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F22BEF">
        <w:rPr>
          <w:rFonts w:ascii="Times New Roman" w:hAnsi="Times New Roman"/>
          <w:b/>
          <w:sz w:val="48"/>
          <w:szCs w:val="48"/>
          <w:shd w:val="clear" w:color="auto" w:fill="FFFFFF"/>
        </w:rPr>
        <w:t>73</w:t>
      </w:r>
      <w:r w:rsidR="00FB6359">
        <w:rPr>
          <w:rFonts w:ascii="Times New Roman" w:hAnsi="Times New Roman"/>
          <w:b/>
          <w:sz w:val="48"/>
          <w:szCs w:val="48"/>
          <w:shd w:val="clear" w:color="auto" w:fill="FFFFFF"/>
        </w:rPr>
        <w:t xml:space="preserve"> (</w:t>
      </w:r>
      <w:r w:rsidR="00F22BEF">
        <w:rPr>
          <w:rFonts w:ascii="Times New Roman" w:hAnsi="Times New Roman"/>
          <w:b/>
          <w:sz w:val="48"/>
          <w:szCs w:val="48"/>
          <w:shd w:val="clear" w:color="auto" w:fill="FFFFFF"/>
        </w:rPr>
        <w:t>514</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F22BEF">
        <w:rPr>
          <w:rFonts w:ascii="Times New Roman" w:hAnsi="Times New Roman"/>
          <w:b/>
          <w:sz w:val="36"/>
          <w:szCs w:val="36"/>
          <w:shd w:val="clear" w:color="auto" w:fill="FFFFFF"/>
        </w:rPr>
        <w:t>13</w:t>
      </w:r>
      <w:r w:rsidR="00515C22">
        <w:rPr>
          <w:rFonts w:ascii="Times New Roman" w:hAnsi="Times New Roman"/>
          <w:b/>
          <w:sz w:val="36"/>
          <w:szCs w:val="36"/>
          <w:shd w:val="clear" w:color="auto" w:fill="FFFFFF"/>
        </w:rPr>
        <w:t xml:space="preserve"> </w:t>
      </w:r>
      <w:r w:rsidR="00050CBA">
        <w:rPr>
          <w:rFonts w:ascii="Times New Roman" w:hAnsi="Times New Roman"/>
          <w:b/>
          <w:sz w:val="36"/>
          <w:szCs w:val="36"/>
          <w:shd w:val="clear" w:color="auto" w:fill="FFFFFF"/>
        </w:rPr>
        <w:t>декабря</w:t>
      </w:r>
      <w:r w:rsidR="00005A2E">
        <w:rPr>
          <w:rFonts w:ascii="Times New Roman" w:hAnsi="Times New Roman"/>
          <w:b/>
          <w:sz w:val="36"/>
          <w:szCs w:val="36"/>
          <w:shd w:val="clear" w:color="auto" w:fill="FFFFFF"/>
        </w:rPr>
        <w:t xml:space="preserve"> 2024</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FB6359"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FB6359" w:rsidSect="00693ED4">
          <w:pgSz w:w="16838" w:h="11906" w:orient="landscape"/>
          <w:pgMar w:top="709" w:right="1134" w:bottom="851" w:left="1134" w:header="709" w:footer="709" w:gutter="0"/>
          <w:cols w:space="708"/>
          <w:docGrid w:linePitch="360"/>
        </w:sectPr>
      </w:pPr>
    </w:p>
    <w:p w:rsidR="000A7F08" w:rsidRPr="000A7F08" w:rsidRDefault="000A7F08" w:rsidP="000A7F08">
      <w:pPr>
        <w:spacing w:after="0" w:line="240" w:lineRule="auto"/>
        <w:jc w:val="center"/>
        <w:rPr>
          <w:rFonts w:ascii="Times New Roman" w:eastAsia="Times New Roman" w:hAnsi="Times New Roman"/>
          <w:b/>
          <w:sz w:val="20"/>
          <w:szCs w:val="20"/>
          <w:lang w:eastAsia="ru-RU"/>
        </w:rPr>
      </w:pPr>
      <w:r w:rsidRPr="000A7F08">
        <w:rPr>
          <w:rFonts w:ascii="Times New Roman" w:eastAsia="Times New Roman" w:hAnsi="Times New Roman"/>
          <w:b/>
          <w:sz w:val="20"/>
          <w:szCs w:val="20"/>
          <w:lang w:eastAsia="ru-RU"/>
        </w:rPr>
        <w:lastRenderedPageBreak/>
        <w:t>СОВЕТ МАРТЮШЕВСКОГО СЕЛЬСКОГО ПОСЕЛЕНИЯ</w:t>
      </w:r>
    </w:p>
    <w:p w:rsidR="000A7F08" w:rsidRPr="000A7F08" w:rsidRDefault="000A7F08" w:rsidP="000A7F08">
      <w:pPr>
        <w:spacing w:after="0" w:line="240" w:lineRule="auto"/>
        <w:jc w:val="center"/>
        <w:rPr>
          <w:rFonts w:ascii="Times New Roman" w:eastAsia="Times New Roman" w:hAnsi="Times New Roman"/>
          <w:b/>
          <w:sz w:val="20"/>
          <w:szCs w:val="20"/>
          <w:lang w:eastAsia="ru-RU"/>
        </w:rPr>
      </w:pPr>
      <w:r w:rsidRPr="000A7F08">
        <w:rPr>
          <w:rFonts w:ascii="Times New Roman" w:eastAsia="Times New Roman" w:hAnsi="Times New Roman"/>
          <w:b/>
          <w:sz w:val="20"/>
          <w:szCs w:val="20"/>
          <w:lang w:eastAsia="ru-RU"/>
        </w:rPr>
        <w:t>ТАРСКОГО МУНИЦИПАЛЬНОГО РАЙОНА ОМСКОЙ ОБЛАСТИ</w:t>
      </w:r>
    </w:p>
    <w:p w:rsidR="000A7F08" w:rsidRPr="000A7F08" w:rsidRDefault="000A7F08" w:rsidP="000A7F08">
      <w:pPr>
        <w:spacing w:after="0" w:line="240" w:lineRule="auto"/>
        <w:jc w:val="center"/>
        <w:rPr>
          <w:rFonts w:ascii="Times New Roman" w:eastAsia="Times New Roman" w:hAnsi="Times New Roman"/>
          <w:b/>
          <w:sz w:val="20"/>
          <w:szCs w:val="20"/>
          <w:lang w:eastAsia="ru-RU"/>
        </w:rPr>
      </w:pPr>
    </w:p>
    <w:p w:rsidR="000A7F08" w:rsidRPr="000A7F08" w:rsidRDefault="000A7F08" w:rsidP="000A7F08">
      <w:pPr>
        <w:spacing w:after="0" w:line="240" w:lineRule="auto"/>
        <w:jc w:val="center"/>
        <w:rPr>
          <w:rFonts w:ascii="Times New Roman" w:eastAsia="Times New Roman" w:hAnsi="Times New Roman"/>
          <w:b/>
          <w:sz w:val="20"/>
          <w:szCs w:val="20"/>
          <w:lang w:eastAsia="ru-RU"/>
        </w:rPr>
      </w:pPr>
      <w:r w:rsidRPr="000A7F08">
        <w:rPr>
          <w:rFonts w:ascii="Times New Roman" w:eastAsia="Times New Roman" w:hAnsi="Times New Roman"/>
          <w:b/>
          <w:sz w:val="20"/>
          <w:szCs w:val="20"/>
          <w:lang w:eastAsia="ru-RU"/>
        </w:rPr>
        <w:t xml:space="preserve">РЕШЕНИЕ </w:t>
      </w:r>
    </w:p>
    <w:p w:rsidR="000A7F08" w:rsidRPr="000A7F08" w:rsidRDefault="000A7F08" w:rsidP="000A7F08">
      <w:pPr>
        <w:spacing w:after="0" w:line="240" w:lineRule="auto"/>
        <w:rPr>
          <w:rFonts w:ascii="Times New Roman" w:eastAsia="Times New Roman" w:hAnsi="Times New Roman"/>
          <w:sz w:val="20"/>
          <w:szCs w:val="20"/>
          <w:lang w:eastAsia="ru-RU"/>
        </w:rPr>
      </w:pPr>
      <w:r w:rsidRPr="000A7F08">
        <w:rPr>
          <w:rFonts w:ascii="Times New Roman" w:eastAsia="Times New Roman" w:hAnsi="Times New Roman"/>
          <w:sz w:val="20"/>
          <w:szCs w:val="20"/>
          <w:u w:val="single"/>
          <w:lang w:eastAsia="ru-RU"/>
        </w:rPr>
        <w:t>13 декабря 2024 года</w:t>
      </w:r>
      <w:r w:rsidRPr="000A7F08">
        <w:rPr>
          <w:rFonts w:ascii="Times New Roman" w:eastAsia="Times New Roman" w:hAnsi="Times New Roman"/>
          <w:sz w:val="20"/>
          <w:szCs w:val="20"/>
          <w:lang w:eastAsia="ru-RU"/>
        </w:rPr>
        <w:tab/>
      </w:r>
      <w:r w:rsidRPr="000A7F08">
        <w:rPr>
          <w:rFonts w:ascii="Times New Roman" w:eastAsia="Times New Roman" w:hAnsi="Times New Roman"/>
          <w:sz w:val="20"/>
          <w:szCs w:val="20"/>
          <w:lang w:eastAsia="ru-RU"/>
        </w:rPr>
        <w:tab/>
      </w:r>
      <w:r w:rsidRPr="000A7F08">
        <w:rPr>
          <w:rFonts w:ascii="Times New Roman" w:eastAsia="Times New Roman" w:hAnsi="Times New Roman"/>
          <w:sz w:val="20"/>
          <w:szCs w:val="20"/>
          <w:lang w:eastAsia="ru-RU"/>
        </w:rPr>
        <w:tab/>
      </w:r>
      <w:r w:rsidRPr="000A7F08">
        <w:rPr>
          <w:rFonts w:ascii="Times New Roman" w:eastAsia="Times New Roman" w:hAnsi="Times New Roman"/>
          <w:sz w:val="20"/>
          <w:szCs w:val="20"/>
          <w:lang w:eastAsia="ru-RU"/>
        </w:rPr>
        <w:tab/>
      </w:r>
      <w:r w:rsidRPr="000A7F08">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0A7F08">
        <w:rPr>
          <w:rFonts w:ascii="Times New Roman" w:eastAsia="Times New Roman" w:hAnsi="Times New Roman"/>
          <w:sz w:val="20"/>
          <w:szCs w:val="20"/>
          <w:lang w:eastAsia="ru-RU"/>
        </w:rPr>
        <w:t xml:space="preserve">  </w:t>
      </w:r>
      <w:r w:rsidRPr="000A7F08">
        <w:rPr>
          <w:rFonts w:ascii="Times New Roman" w:eastAsia="Times New Roman" w:hAnsi="Times New Roman"/>
          <w:sz w:val="20"/>
          <w:szCs w:val="20"/>
          <w:u w:val="single"/>
          <w:lang w:eastAsia="ru-RU"/>
        </w:rPr>
        <w:t>№ 291/64</w:t>
      </w:r>
    </w:p>
    <w:p w:rsidR="000A7F08" w:rsidRPr="000A7F08" w:rsidRDefault="000A7F08" w:rsidP="000A7F08">
      <w:pPr>
        <w:spacing w:after="0" w:line="240" w:lineRule="auto"/>
        <w:jc w:val="both"/>
        <w:rPr>
          <w:rFonts w:ascii="Times New Roman" w:eastAsia="Times New Roman" w:hAnsi="Times New Roman"/>
          <w:sz w:val="20"/>
          <w:szCs w:val="20"/>
          <w:lang w:eastAsia="ru-RU"/>
        </w:rPr>
      </w:pPr>
    </w:p>
    <w:p w:rsidR="000A7F08" w:rsidRPr="000A7F08" w:rsidRDefault="000A7F08" w:rsidP="000A7F08">
      <w:pPr>
        <w:spacing w:after="0" w:line="240" w:lineRule="auto"/>
        <w:jc w:val="center"/>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с. Мартюшево</w:t>
      </w:r>
    </w:p>
    <w:p w:rsidR="000A7F08" w:rsidRPr="000A7F08" w:rsidRDefault="000A7F08" w:rsidP="000A7F08">
      <w:pPr>
        <w:spacing w:after="0" w:line="240" w:lineRule="auto"/>
        <w:ind w:firstLine="709"/>
        <w:jc w:val="center"/>
        <w:rPr>
          <w:rFonts w:ascii="Times New Roman" w:eastAsia="Times New Roman" w:hAnsi="Times New Roman"/>
          <w:b/>
          <w:sz w:val="20"/>
          <w:szCs w:val="20"/>
          <w:lang w:eastAsia="ru-RU"/>
        </w:rPr>
      </w:pPr>
    </w:p>
    <w:p w:rsidR="000A7F08" w:rsidRPr="000A7F08" w:rsidRDefault="000A7F08" w:rsidP="000A7F08">
      <w:pPr>
        <w:spacing w:after="0" w:line="240" w:lineRule="auto"/>
        <w:ind w:firstLine="709"/>
        <w:jc w:val="center"/>
        <w:rPr>
          <w:rFonts w:ascii="Times New Roman" w:eastAsia="Times New Roman" w:hAnsi="Times New Roman"/>
          <w:caps/>
          <w:sz w:val="20"/>
          <w:szCs w:val="20"/>
          <w:lang w:eastAsia="ru-RU"/>
        </w:rPr>
      </w:pPr>
      <w:r w:rsidRPr="000A7F08">
        <w:rPr>
          <w:rFonts w:ascii="Times New Roman" w:eastAsia="Times New Roman" w:hAnsi="Times New Roman"/>
          <w:sz w:val="20"/>
          <w:szCs w:val="20"/>
          <w:lang w:eastAsia="ru-RU"/>
        </w:rPr>
        <w:t>О внесении изменений и дополнений в устав Мартюшевского сельского поселения Тарского Муниципального района Омской области</w:t>
      </w:r>
    </w:p>
    <w:p w:rsidR="000A7F08" w:rsidRPr="000A7F08" w:rsidRDefault="000A7F08" w:rsidP="000A7F08">
      <w:pPr>
        <w:spacing w:after="0" w:line="240" w:lineRule="auto"/>
        <w:rPr>
          <w:rFonts w:ascii="Times New Roman" w:eastAsia="Times New Roman" w:hAnsi="Times New Roman"/>
          <w:b/>
          <w:caps/>
          <w:sz w:val="20"/>
          <w:szCs w:val="20"/>
          <w:lang w:eastAsia="ru-RU"/>
        </w:rPr>
      </w:pPr>
    </w:p>
    <w:p w:rsidR="000A7F08" w:rsidRPr="000A7F08" w:rsidRDefault="000A7F08" w:rsidP="000A7F08">
      <w:pPr>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Мартюшевского сельского поселения Тарского муниципального района Омской области Совет Мартюшевского сельского поселения Тарского муниципального района Омской области решил:</w:t>
      </w:r>
    </w:p>
    <w:p w:rsidR="000A7F08" w:rsidRPr="000A7F08" w:rsidRDefault="000A7F08" w:rsidP="000A7F08">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val="en-US" w:eastAsia="ru-RU"/>
        </w:rPr>
        <w:t>I</w:t>
      </w:r>
      <w:r w:rsidRPr="000A7F08">
        <w:rPr>
          <w:rFonts w:ascii="Times New Roman" w:eastAsia="Times New Roman" w:hAnsi="Times New Roman"/>
          <w:sz w:val="20"/>
          <w:szCs w:val="20"/>
          <w:lang w:eastAsia="ru-RU"/>
        </w:rPr>
        <w:t>. Внести изменения и дополнения в Устав Мартюшевского сельского поселения Тарского муниципального района Омской области.</w:t>
      </w:r>
    </w:p>
    <w:p w:rsidR="000A7F08" w:rsidRPr="000A7F08" w:rsidRDefault="000A7F08" w:rsidP="000A7F08">
      <w:pPr>
        <w:spacing w:line="259" w:lineRule="auto"/>
        <w:ind w:firstLine="708"/>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1. Часть 1 статьи 4 Устава дополнить пунктом 24 следующего содержания:</w:t>
      </w:r>
    </w:p>
    <w:p w:rsidR="000A7F08" w:rsidRPr="000A7F08" w:rsidRDefault="000A7F08" w:rsidP="000A7F08">
      <w:pPr>
        <w:spacing w:after="0" w:line="240" w:lineRule="auto"/>
        <w:ind w:firstLine="708"/>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0A7F08" w:rsidRPr="000A7F08" w:rsidRDefault="000A7F08" w:rsidP="000A7F08">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2. Абзац второй части 5 статьи 6 Устава исключить.</w:t>
      </w:r>
    </w:p>
    <w:p w:rsidR="000A7F08" w:rsidRPr="000A7F08" w:rsidRDefault="000A7F08" w:rsidP="000A7F08">
      <w:pPr>
        <w:spacing w:after="0" w:line="240" w:lineRule="auto"/>
        <w:ind w:firstLine="708"/>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3. В абзаце втором части 5 статьи 15.1 Устава слова «пунктами 1–7» заменить словами «пунктами 1 - 7 и 9.2».</w:t>
      </w:r>
    </w:p>
    <w:p w:rsidR="000A7F08" w:rsidRPr="000A7F08" w:rsidRDefault="000A7F08" w:rsidP="000A7F08">
      <w:pPr>
        <w:spacing w:after="0" w:line="240" w:lineRule="auto"/>
        <w:ind w:firstLine="708"/>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4. Часть 4 статьи 15.2 Устава дополнить абзацем следующего содержания:</w:t>
      </w:r>
    </w:p>
    <w:p w:rsidR="000A7F08" w:rsidRPr="000A7F08" w:rsidRDefault="000A7F08" w:rsidP="000A7F08">
      <w:pPr>
        <w:spacing w:after="0" w:line="240" w:lineRule="auto"/>
        <w:ind w:firstLine="708"/>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 xml:space="preserve">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lastRenderedPageBreak/>
        <w:t>5. Статью 25 Устава дополнить пунктом 10.1 следующего содержания:</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 xml:space="preserve"> «10.1) приобретения им статуса иностранного агента;».</w:t>
      </w:r>
    </w:p>
    <w:p w:rsidR="000A7F08" w:rsidRPr="000A7F08" w:rsidRDefault="000A7F08" w:rsidP="000A7F08">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6. В статье 27.1 Устава:</w:t>
      </w:r>
    </w:p>
    <w:p w:rsidR="000A7F08" w:rsidRPr="000A7F08" w:rsidRDefault="000A7F08" w:rsidP="000A7F08">
      <w:pPr>
        <w:spacing w:line="259" w:lineRule="auto"/>
        <w:ind w:firstLine="709"/>
        <w:contextualSpacing/>
        <w:jc w:val="both"/>
        <w:rPr>
          <w:rFonts w:ascii="Times New Roman" w:hAnsi="Times New Roman"/>
          <w:sz w:val="20"/>
          <w:szCs w:val="20"/>
        </w:rPr>
      </w:pPr>
      <w:r w:rsidRPr="000A7F08">
        <w:rPr>
          <w:rFonts w:ascii="Times New Roman" w:hAnsi="Times New Roman"/>
          <w:sz w:val="20"/>
          <w:szCs w:val="20"/>
        </w:rPr>
        <w:t>- в пункте 2 части 4:</w:t>
      </w:r>
    </w:p>
    <w:p w:rsidR="000A7F08" w:rsidRPr="000A7F08" w:rsidRDefault="000A7F08" w:rsidP="000A7F08">
      <w:pPr>
        <w:spacing w:line="259" w:lineRule="auto"/>
        <w:ind w:firstLine="709"/>
        <w:contextualSpacing/>
        <w:jc w:val="both"/>
        <w:rPr>
          <w:rFonts w:ascii="Times New Roman" w:hAnsi="Times New Roman"/>
          <w:sz w:val="20"/>
          <w:szCs w:val="20"/>
        </w:rPr>
      </w:pPr>
      <w:r w:rsidRPr="000A7F08">
        <w:rPr>
          <w:rFonts w:ascii="Times New Roman" w:hAnsi="Times New Roman"/>
          <w:sz w:val="20"/>
          <w:szCs w:val="20"/>
        </w:rPr>
        <w:t>а) в подпункте «а»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0A7F08" w:rsidRPr="000A7F08" w:rsidRDefault="000A7F08" w:rsidP="000A7F08">
      <w:pPr>
        <w:spacing w:line="259" w:lineRule="auto"/>
        <w:ind w:firstLine="709"/>
        <w:contextualSpacing/>
        <w:jc w:val="both"/>
        <w:rPr>
          <w:rFonts w:ascii="Times New Roman" w:hAnsi="Times New Roman"/>
          <w:sz w:val="20"/>
          <w:szCs w:val="20"/>
        </w:rPr>
      </w:pPr>
      <w:r w:rsidRPr="000A7F08">
        <w:rPr>
          <w:rFonts w:ascii="Times New Roman" w:hAnsi="Times New Roman"/>
          <w:sz w:val="20"/>
          <w:szCs w:val="20"/>
        </w:rPr>
        <w:t>б) в подпункте «б» слова «аппарате избирательной комиссии, организующей подготовку и проведение выборов в органы местного самоуправления, местного референдума» и слова «(Председателя Правительства)» исключить;</w:t>
      </w:r>
    </w:p>
    <w:p w:rsidR="000A7F08" w:rsidRPr="000A7F08" w:rsidRDefault="000A7F08" w:rsidP="000A7F08">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 в части 8 слова «органов исполнительной власти субъекта Российской Федерации» заменить словами «исполнительных органов Омской области»;</w:t>
      </w:r>
    </w:p>
    <w:p w:rsidR="000A7F08" w:rsidRPr="000A7F08" w:rsidRDefault="000A7F08" w:rsidP="000A7F08">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 в части 13 слова «законодательных (представительных) органов государственной власти» заменить словами «законодательных органов».</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7.</w:t>
      </w:r>
      <w:r w:rsidRPr="000A7F08">
        <w:rPr>
          <w:rFonts w:ascii="Times New Roman" w:hAnsi="Times New Roman"/>
          <w:color w:val="000000"/>
          <w:sz w:val="20"/>
          <w:szCs w:val="20"/>
          <w:lang w:eastAsia="ru-RU"/>
        </w:rPr>
        <w:t xml:space="preserve"> В части 3 статьи 28 Устава слова «опубликования (обнародования)» заменить словом «обнародования».</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8. Часть 1 статьи 29 Устава дополнить пунктом 13.1 следующего содержания:</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 xml:space="preserve"> «13.1) приобретения им статуса иностранного агента;».</w:t>
      </w:r>
    </w:p>
    <w:p w:rsidR="000A7F08" w:rsidRPr="000A7F08" w:rsidRDefault="000A7F08" w:rsidP="000A7F08">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9. Статью 43 Устава дополнить частью 5 следующего содержания:</w:t>
      </w:r>
    </w:p>
    <w:p w:rsidR="000A7F08" w:rsidRPr="000A7F08" w:rsidRDefault="000A7F08" w:rsidP="000A7F08">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10. В статье 53 Устава:</w:t>
      </w:r>
    </w:p>
    <w:p w:rsidR="000A7F08" w:rsidRPr="000A7F08" w:rsidRDefault="000A7F08" w:rsidP="000A7F08">
      <w:pPr>
        <w:spacing w:after="0" w:line="240" w:lineRule="auto"/>
        <w:ind w:firstLine="709"/>
        <w:contextualSpacing/>
        <w:jc w:val="both"/>
        <w:rPr>
          <w:rFonts w:ascii="Times New Roman" w:hAnsi="Times New Roman"/>
          <w:color w:val="000000"/>
          <w:sz w:val="20"/>
          <w:szCs w:val="20"/>
          <w:lang w:eastAsia="ru-RU"/>
        </w:rPr>
      </w:pPr>
      <w:r w:rsidRPr="000A7F08">
        <w:rPr>
          <w:rFonts w:ascii="Times New Roman" w:hAnsi="Times New Roman"/>
          <w:color w:val="000000"/>
          <w:sz w:val="20"/>
          <w:szCs w:val="20"/>
          <w:lang w:eastAsia="ru-RU"/>
        </w:rPr>
        <w:t>-  часть 2 дополнить пунктами 4.1 и 6 следующего содержания:</w:t>
      </w:r>
    </w:p>
    <w:p w:rsidR="000A7F08" w:rsidRPr="000A7F08" w:rsidRDefault="000A7F08" w:rsidP="000A7F08">
      <w:pPr>
        <w:spacing w:after="0" w:line="240" w:lineRule="auto"/>
        <w:ind w:firstLine="709"/>
        <w:contextualSpacing/>
        <w:jc w:val="both"/>
        <w:rPr>
          <w:rFonts w:ascii="Times New Roman" w:hAnsi="Times New Roman"/>
          <w:color w:val="000000"/>
          <w:sz w:val="20"/>
          <w:szCs w:val="20"/>
          <w:lang w:eastAsia="ru-RU"/>
        </w:rPr>
      </w:pPr>
      <w:r w:rsidRPr="000A7F08">
        <w:rPr>
          <w:rFonts w:ascii="Times New Roman" w:hAnsi="Times New Roman"/>
          <w:color w:val="000000"/>
          <w:sz w:val="20"/>
          <w:szCs w:val="20"/>
          <w:lang w:eastAsia="ru-RU"/>
        </w:rPr>
        <w:t>«4.1) приобретения им статуса иностранного агента;</w:t>
      </w:r>
    </w:p>
    <w:p w:rsidR="000A7F08" w:rsidRPr="000A7F08" w:rsidRDefault="000A7F08" w:rsidP="000A7F08">
      <w:pPr>
        <w:spacing w:after="0" w:line="240" w:lineRule="auto"/>
        <w:ind w:firstLine="709"/>
        <w:contextualSpacing/>
        <w:jc w:val="both"/>
        <w:rPr>
          <w:rFonts w:ascii="Times New Roman" w:hAnsi="Times New Roman"/>
          <w:color w:val="000000"/>
          <w:sz w:val="20"/>
          <w:szCs w:val="20"/>
          <w:lang w:eastAsia="ru-RU"/>
        </w:rPr>
      </w:pPr>
      <w:r w:rsidRPr="000A7F08">
        <w:rPr>
          <w:rFonts w:ascii="Times New Roman" w:hAnsi="Times New Roman"/>
          <w:color w:val="000000"/>
          <w:sz w:val="20"/>
          <w:szCs w:val="20"/>
          <w:lang w:eastAsia="ru-RU"/>
        </w:rPr>
        <w:t xml:space="preserve"> «6) систематическое не достижение показателей для оценки эффективности деятельности органов местного самоуправления.»;</w:t>
      </w:r>
    </w:p>
    <w:p w:rsidR="000A7F08" w:rsidRPr="000A7F08" w:rsidRDefault="000A7F08" w:rsidP="000A7F08">
      <w:pPr>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hAnsi="Times New Roman"/>
          <w:color w:val="000000"/>
          <w:sz w:val="20"/>
          <w:szCs w:val="20"/>
          <w:lang w:eastAsia="ru-RU"/>
        </w:rPr>
        <w:lastRenderedPageBreak/>
        <w:t>- в частях 7, 13 слова «</w:t>
      </w:r>
      <w:r w:rsidRPr="000A7F08">
        <w:rPr>
          <w:rFonts w:ascii="Times New Roman" w:eastAsia="Times New Roman" w:hAnsi="Times New Roman"/>
          <w:sz w:val="20"/>
          <w:szCs w:val="20"/>
          <w:lang w:eastAsia="ru-RU"/>
        </w:rPr>
        <w:t>(руководителя высшего исполнительного органа государственной власти Омской области)</w:t>
      </w:r>
      <w:r w:rsidRPr="000A7F08">
        <w:rPr>
          <w:rFonts w:ascii="Times New Roman" w:hAnsi="Times New Roman"/>
          <w:color w:val="000000"/>
          <w:sz w:val="20"/>
          <w:szCs w:val="20"/>
          <w:lang w:eastAsia="ru-RU"/>
        </w:rPr>
        <w:t>» в соответствующих падежах исключить.</w:t>
      </w:r>
    </w:p>
    <w:p w:rsidR="000A7F08" w:rsidRPr="000A7F08" w:rsidRDefault="000A7F08" w:rsidP="000A7F08">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11. Статью 54.2 Устава изложить в следующей редакции:</w:t>
      </w:r>
    </w:p>
    <w:p w:rsidR="000A7F08" w:rsidRPr="000A7F08" w:rsidRDefault="000A7F08" w:rsidP="000A7F08">
      <w:pPr>
        <w:keepLines/>
        <w:autoSpaceDE w:val="0"/>
        <w:autoSpaceDN w:val="0"/>
        <w:adjustRightInd w:val="0"/>
        <w:spacing w:after="0" w:line="240" w:lineRule="auto"/>
        <w:ind w:firstLine="709"/>
        <w:contextualSpacing/>
        <w:jc w:val="both"/>
        <w:outlineLvl w:val="1"/>
        <w:rPr>
          <w:rFonts w:ascii="Times New Roman" w:eastAsia="Times New Roman" w:hAnsi="Times New Roman"/>
          <w:bCs/>
          <w:sz w:val="20"/>
          <w:szCs w:val="20"/>
          <w:lang w:eastAsia="ru-RU"/>
        </w:rPr>
      </w:pPr>
      <w:r w:rsidRPr="000A7F08">
        <w:rPr>
          <w:rFonts w:ascii="Times New Roman" w:eastAsia="Times New Roman" w:hAnsi="Times New Roman"/>
          <w:bCs/>
          <w:sz w:val="20"/>
          <w:szCs w:val="20"/>
          <w:lang w:eastAsia="ru-RU"/>
        </w:rPr>
        <w:t>«Статья 54.2 Ответственность главы Мартюшевского сельского поселения и главы местной администрации перед государством</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1. Высшее должностное лицо Омской области издает правовой акт об отрешении от должности главы Мартюшевского сельского поселения или главы местной администрации в случае:</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Мартюшевского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2. Срок, в течение которого высшее должностное лицо Омской области издает правовой акт об отрешении от должности главы Мартюшевского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2.1. Высшее должностное лицо Омской области вправе вынести предупреждение, объявить выговор главе Мартюшевского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 xml:space="preserve">2.2. Высшее должностное лицо Омской области вправе отрешить от должности главу Мартюшевского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Мартюшевского сельского поселения, главе местной администрации в соответствии с частью 2.1 настоящей статьи главой Мартюшевского сельского поселения, главой местной администрации не были приняты в пределах своих полномочий меры по </w:t>
      </w:r>
      <w:r w:rsidRPr="000A7F08">
        <w:rPr>
          <w:rFonts w:ascii="Times New Roman" w:eastAsia="Times New Roman" w:hAnsi="Times New Roman"/>
          <w:sz w:val="20"/>
          <w:szCs w:val="20"/>
          <w:lang w:eastAsia="ru-RU"/>
        </w:rPr>
        <w:lastRenderedPageBreak/>
        <w:t>устранению причин, послуживших основанием для вынесения предупреждения, объявления выговора.</w:t>
      </w:r>
    </w:p>
    <w:p w:rsidR="000A7F08" w:rsidRPr="000A7F08" w:rsidRDefault="000A7F08" w:rsidP="000A7F08">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A7F08">
        <w:rPr>
          <w:rFonts w:ascii="Times New Roman" w:eastAsia="Times New Roman" w:hAnsi="Times New Roman"/>
          <w:sz w:val="20"/>
          <w:szCs w:val="20"/>
          <w:lang w:eastAsia="ru-RU"/>
        </w:rPr>
        <w:t>3. Глава Мартюшевского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A7F08" w:rsidRPr="000A7F08" w:rsidRDefault="000A7F08" w:rsidP="000A7F08">
      <w:pPr>
        <w:spacing w:after="0" w:line="240" w:lineRule="auto"/>
        <w:ind w:firstLine="709"/>
        <w:jc w:val="both"/>
        <w:rPr>
          <w:rFonts w:ascii="Times New Roman" w:hAnsi="Times New Roman"/>
          <w:sz w:val="20"/>
          <w:szCs w:val="20"/>
        </w:rPr>
      </w:pPr>
      <w:r w:rsidRPr="000A7F08">
        <w:rPr>
          <w:rFonts w:ascii="Times New Roman" w:hAnsi="Times New Roman"/>
          <w:sz w:val="20"/>
          <w:szCs w:val="20"/>
          <w:lang w:val="en-US"/>
        </w:rPr>
        <w:t>II</w:t>
      </w:r>
      <w:r w:rsidRPr="000A7F08">
        <w:rPr>
          <w:rFonts w:ascii="Times New Roman" w:hAnsi="Times New Roman"/>
          <w:sz w:val="20"/>
          <w:szCs w:val="20"/>
        </w:rPr>
        <w:t>.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0A7F08" w:rsidRPr="000A7F08" w:rsidRDefault="000A7F08" w:rsidP="000A7F08">
      <w:pPr>
        <w:spacing w:after="0" w:line="240" w:lineRule="auto"/>
        <w:ind w:firstLine="709"/>
        <w:jc w:val="both"/>
        <w:rPr>
          <w:rFonts w:ascii="Times New Roman" w:hAnsi="Times New Roman"/>
          <w:sz w:val="20"/>
          <w:szCs w:val="20"/>
        </w:rPr>
      </w:pPr>
      <w:r w:rsidRPr="000A7F08">
        <w:rPr>
          <w:rFonts w:ascii="Times New Roman" w:hAnsi="Times New Roman"/>
          <w:sz w:val="20"/>
          <w:szCs w:val="20"/>
          <w:lang w:val="en-US"/>
        </w:rPr>
        <w:t>III</w:t>
      </w:r>
      <w:r w:rsidRPr="000A7F08">
        <w:rPr>
          <w:rFonts w:ascii="Times New Roman" w:hAnsi="Times New Roman"/>
          <w:sz w:val="20"/>
          <w:szCs w:val="20"/>
        </w:rPr>
        <w:t xml:space="preserve">. Опубликовать настоящее Решение после его государственной регистрации в </w:t>
      </w:r>
      <w:bookmarkStart w:id="0" w:name="sub_47022"/>
      <w:r w:rsidRPr="000A7F08">
        <w:rPr>
          <w:rFonts w:ascii="Times New Roman" w:hAnsi="Times New Roman"/>
          <w:sz w:val="20"/>
          <w:szCs w:val="20"/>
        </w:rPr>
        <w:t>периодическом печатном издании</w:t>
      </w:r>
      <w:bookmarkEnd w:id="0"/>
      <w:r w:rsidRPr="000A7F08">
        <w:rPr>
          <w:rFonts w:ascii="Times New Roman" w:hAnsi="Times New Roman"/>
          <w:sz w:val="20"/>
          <w:szCs w:val="20"/>
        </w:rPr>
        <w:t xml:space="preserve"> – «Официальный вестник Мартюшевского сельского поселения», решение вступает в силу после его официального опубликования.</w:t>
      </w:r>
    </w:p>
    <w:p w:rsidR="000A7F08" w:rsidRPr="000A7F08" w:rsidRDefault="000A7F08" w:rsidP="000A7F08">
      <w:pPr>
        <w:spacing w:after="0" w:line="240" w:lineRule="auto"/>
        <w:jc w:val="both"/>
        <w:rPr>
          <w:rFonts w:ascii="Times New Roman" w:eastAsia="Times New Roman" w:hAnsi="Times New Roman"/>
          <w:sz w:val="20"/>
          <w:szCs w:val="20"/>
          <w:lang w:eastAsia="ru-RU"/>
        </w:rPr>
      </w:pPr>
    </w:p>
    <w:p w:rsidR="000A7F08" w:rsidRPr="000A7F08" w:rsidRDefault="000A7F08" w:rsidP="000A7F08">
      <w:pPr>
        <w:widowControl w:val="0"/>
        <w:spacing w:after="0" w:line="240" w:lineRule="auto"/>
        <w:ind w:right="144"/>
        <w:rPr>
          <w:rFonts w:ascii="Times New Roman" w:eastAsia="Times New Roman" w:hAnsi="Times New Roman"/>
          <w:sz w:val="20"/>
          <w:szCs w:val="20"/>
          <w:lang w:eastAsia="ru-RU"/>
        </w:rPr>
      </w:pPr>
      <w:r w:rsidRPr="000A7F08">
        <w:rPr>
          <w:rFonts w:ascii="Times New Roman" w:eastAsia="Times New Roman" w:hAnsi="Times New Roman"/>
          <w:color w:val="000000"/>
          <w:sz w:val="20"/>
          <w:szCs w:val="20"/>
          <w:lang w:eastAsia="ru-RU"/>
        </w:rPr>
        <w:t xml:space="preserve">Председатель Совета </w:t>
      </w:r>
    </w:p>
    <w:p w:rsidR="000A7F08" w:rsidRPr="000A7F08" w:rsidRDefault="000A7F08" w:rsidP="000A7F08">
      <w:pPr>
        <w:widowControl w:val="0"/>
        <w:spacing w:after="0" w:line="240" w:lineRule="auto"/>
        <w:ind w:right="144"/>
        <w:rPr>
          <w:rFonts w:ascii="Times New Roman" w:eastAsia="Times New Roman" w:hAnsi="Times New Roman"/>
          <w:color w:val="000000"/>
          <w:sz w:val="20"/>
          <w:szCs w:val="20"/>
          <w:lang w:eastAsia="ru-RU"/>
        </w:rPr>
      </w:pPr>
      <w:r w:rsidRPr="000A7F08">
        <w:rPr>
          <w:rFonts w:ascii="Times New Roman" w:eastAsia="Times New Roman" w:hAnsi="Times New Roman"/>
          <w:color w:val="000000"/>
          <w:sz w:val="20"/>
          <w:szCs w:val="20"/>
          <w:lang w:eastAsia="ru-RU"/>
        </w:rPr>
        <w:t xml:space="preserve">Мартюшевского сельского поселения </w:t>
      </w:r>
    </w:p>
    <w:p w:rsidR="000A7F08" w:rsidRPr="000A7F08" w:rsidRDefault="000A7F08" w:rsidP="000A7F08">
      <w:pPr>
        <w:widowControl w:val="0"/>
        <w:spacing w:after="0" w:line="240" w:lineRule="auto"/>
        <w:ind w:right="144"/>
        <w:rPr>
          <w:rFonts w:ascii="Times New Roman" w:eastAsia="Times New Roman" w:hAnsi="Times New Roman"/>
          <w:color w:val="000000"/>
          <w:sz w:val="20"/>
          <w:szCs w:val="20"/>
          <w:lang w:eastAsia="ru-RU"/>
        </w:rPr>
      </w:pPr>
      <w:r w:rsidRPr="000A7F08">
        <w:rPr>
          <w:rFonts w:ascii="Times New Roman" w:eastAsia="Times New Roman" w:hAnsi="Times New Roman"/>
          <w:color w:val="000000"/>
          <w:sz w:val="20"/>
          <w:szCs w:val="20"/>
          <w:lang w:eastAsia="ru-RU"/>
        </w:rPr>
        <w:t xml:space="preserve">Тарского муниципального района </w:t>
      </w:r>
    </w:p>
    <w:p w:rsidR="000A7F08" w:rsidRPr="000A7F08" w:rsidRDefault="000A7F08" w:rsidP="000A7F08">
      <w:pPr>
        <w:spacing w:after="0" w:line="240" w:lineRule="auto"/>
        <w:rPr>
          <w:rFonts w:ascii="Times New Roman" w:eastAsia="Times New Roman" w:hAnsi="Times New Roman"/>
          <w:color w:val="000000"/>
          <w:sz w:val="20"/>
          <w:szCs w:val="20"/>
          <w:lang w:eastAsia="ru-RU"/>
        </w:rPr>
      </w:pPr>
      <w:r w:rsidRPr="000A7F08">
        <w:rPr>
          <w:rFonts w:ascii="Times New Roman" w:eastAsia="Times New Roman" w:hAnsi="Times New Roman"/>
          <w:color w:val="000000"/>
          <w:sz w:val="20"/>
          <w:szCs w:val="20"/>
          <w:lang w:eastAsia="ru-RU"/>
        </w:rPr>
        <w:t>Омской области                                                                                          О.В. Краснова</w:t>
      </w:r>
    </w:p>
    <w:p w:rsidR="000A7F08" w:rsidRPr="000A7F08" w:rsidRDefault="000A7F08" w:rsidP="000A7F08">
      <w:pPr>
        <w:widowControl w:val="0"/>
        <w:spacing w:after="0" w:line="240" w:lineRule="auto"/>
        <w:ind w:right="144"/>
        <w:rPr>
          <w:rFonts w:ascii="Times New Roman" w:eastAsia="Times New Roman" w:hAnsi="Times New Roman"/>
          <w:sz w:val="20"/>
          <w:szCs w:val="20"/>
          <w:lang w:eastAsia="ru-RU"/>
        </w:rPr>
      </w:pPr>
    </w:p>
    <w:p w:rsidR="000A7F08" w:rsidRPr="000A7F08" w:rsidRDefault="000A7F08" w:rsidP="000A7F08">
      <w:pPr>
        <w:widowControl w:val="0"/>
        <w:spacing w:after="0" w:line="240" w:lineRule="auto"/>
        <w:ind w:right="144"/>
        <w:rPr>
          <w:rFonts w:ascii="Times New Roman" w:eastAsia="Times New Roman" w:hAnsi="Times New Roman"/>
          <w:color w:val="000000"/>
          <w:sz w:val="20"/>
          <w:szCs w:val="20"/>
          <w:lang w:eastAsia="ru-RU"/>
        </w:rPr>
      </w:pPr>
      <w:r w:rsidRPr="000A7F08">
        <w:rPr>
          <w:rFonts w:ascii="Times New Roman" w:eastAsia="Times New Roman" w:hAnsi="Times New Roman"/>
          <w:color w:val="000000"/>
          <w:sz w:val="20"/>
          <w:szCs w:val="20"/>
          <w:lang w:eastAsia="ru-RU"/>
        </w:rPr>
        <w:t>И.о Главы Мартюшевского</w:t>
      </w:r>
    </w:p>
    <w:p w:rsidR="000A7F08" w:rsidRPr="000A7F08" w:rsidRDefault="000A7F08" w:rsidP="000A7F08">
      <w:pPr>
        <w:widowControl w:val="0"/>
        <w:spacing w:after="0" w:line="240" w:lineRule="auto"/>
        <w:ind w:right="144"/>
        <w:rPr>
          <w:rFonts w:ascii="Times New Roman" w:eastAsia="Times New Roman" w:hAnsi="Times New Roman"/>
          <w:color w:val="000000"/>
          <w:sz w:val="20"/>
          <w:szCs w:val="20"/>
          <w:lang w:eastAsia="ru-RU"/>
        </w:rPr>
      </w:pPr>
      <w:r w:rsidRPr="000A7F08">
        <w:rPr>
          <w:rFonts w:ascii="Times New Roman" w:eastAsia="Times New Roman" w:hAnsi="Times New Roman"/>
          <w:color w:val="000000"/>
          <w:sz w:val="20"/>
          <w:szCs w:val="20"/>
          <w:lang w:eastAsia="ru-RU"/>
        </w:rPr>
        <w:t xml:space="preserve">сельского поселения </w:t>
      </w:r>
    </w:p>
    <w:p w:rsidR="000A7F08" w:rsidRPr="000A7F08" w:rsidRDefault="000A7F08" w:rsidP="000A7F08">
      <w:pPr>
        <w:widowControl w:val="0"/>
        <w:spacing w:after="0" w:line="240" w:lineRule="auto"/>
        <w:ind w:right="144"/>
        <w:rPr>
          <w:rFonts w:ascii="Times New Roman" w:eastAsia="Times New Roman" w:hAnsi="Times New Roman"/>
          <w:color w:val="000000"/>
          <w:sz w:val="20"/>
          <w:szCs w:val="20"/>
          <w:lang w:eastAsia="ru-RU"/>
        </w:rPr>
      </w:pPr>
      <w:r w:rsidRPr="000A7F08">
        <w:rPr>
          <w:rFonts w:ascii="Times New Roman" w:eastAsia="Times New Roman" w:hAnsi="Times New Roman"/>
          <w:color w:val="000000"/>
          <w:sz w:val="20"/>
          <w:szCs w:val="20"/>
          <w:lang w:eastAsia="ru-RU"/>
        </w:rPr>
        <w:t xml:space="preserve">Тарского муниципального района </w:t>
      </w:r>
    </w:p>
    <w:p w:rsidR="000A7F08" w:rsidRPr="000A7F08" w:rsidRDefault="000A7F08" w:rsidP="000A7F08">
      <w:pPr>
        <w:spacing w:after="0" w:line="240" w:lineRule="auto"/>
        <w:rPr>
          <w:rFonts w:ascii="Times New Roman" w:eastAsia="Times New Roman" w:hAnsi="Times New Roman"/>
          <w:color w:val="000000"/>
          <w:sz w:val="20"/>
          <w:szCs w:val="20"/>
          <w:lang w:eastAsia="ru-RU"/>
        </w:rPr>
      </w:pPr>
      <w:r w:rsidRPr="000A7F08">
        <w:rPr>
          <w:rFonts w:ascii="Times New Roman" w:eastAsia="Times New Roman" w:hAnsi="Times New Roman"/>
          <w:color w:val="000000"/>
          <w:sz w:val="20"/>
          <w:szCs w:val="20"/>
          <w:lang w:eastAsia="ru-RU"/>
        </w:rPr>
        <w:t>Омской области                                                                                     Е.В. Малышкина</w:t>
      </w:r>
    </w:p>
    <w:p w:rsidR="000A7F08" w:rsidRPr="000A7F08" w:rsidRDefault="000A7F08" w:rsidP="000A7F08">
      <w:pPr>
        <w:spacing w:line="259" w:lineRule="auto"/>
        <w:rPr>
          <w:rFonts w:ascii="Times New Roman" w:hAnsi="Times New Roman"/>
          <w:sz w:val="26"/>
          <w:szCs w:val="26"/>
        </w:rPr>
      </w:pPr>
    </w:p>
    <w:p w:rsidR="000A7F08" w:rsidRPr="000A7F08" w:rsidRDefault="000A7F08" w:rsidP="000A7F08">
      <w:pPr>
        <w:autoSpaceDE w:val="0"/>
        <w:autoSpaceDN w:val="0"/>
        <w:adjustRightInd w:val="0"/>
        <w:spacing w:after="0" w:line="240" w:lineRule="auto"/>
        <w:jc w:val="center"/>
        <w:rPr>
          <w:rFonts w:ascii="Times New Roman" w:eastAsia="Times New Roman" w:hAnsi="Times New Roman"/>
          <w:b/>
          <w:bCs/>
          <w:caps/>
          <w:sz w:val="20"/>
          <w:szCs w:val="20"/>
        </w:rPr>
      </w:pPr>
      <w:r w:rsidRPr="000A7F08">
        <w:rPr>
          <w:rFonts w:ascii="Times New Roman" w:eastAsia="Times New Roman" w:hAnsi="Times New Roman"/>
          <w:b/>
          <w:bCs/>
          <w:caps/>
          <w:sz w:val="20"/>
          <w:szCs w:val="20"/>
        </w:rPr>
        <w:t>СОВЕТ мартюшевского СЕЛЬСКОГО ПОСЕЛЕНИЯ</w:t>
      </w:r>
    </w:p>
    <w:p w:rsidR="000A7F08" w:rsidRPr="000A7F08" w:rsidRDefault="000A7F08" w:rsidP="000A7F08">
      <w:pPr>
        <w:autoSpaceDE w:val="0"/>
        <w:autoSpaceDN w:val="0"/>
        <w:adjustRightInd w:val="0"/>
        <w:spacing w:after="0" w:line="240" w:lineRule="auto"/>
        <w:jc w:val="center"/>
        <w:rPr>
          <w:rFonts w:ascii="Times New Roman" w:eastAsia="Times New Roman" w:hAnsi="Times New Roman"/>
          <w:b/>
          <w:bCs/>
          <w:sz w:val="20"/>
          <w:szCs w:val="20"/>
        </w:rPr>
      </w:pPr>
      <w:r w:rsidRPr="000A7F08">
        <w:rPr>
          <w:rFonts w:ascii="Times New Roman" w:eastAsia="Times New Roman" w:hAnsi="Times New Roman"/>
          <w:b/>
          <w:bCs/>
          <w:sz w:val="20"/>
          <w:szCs w:val="20"/>
        </w:rPr>
        <w:t xml:space="preserve">ТАРСКОГО МУНИЦИПАЛЬНОГО РАЙОНА ОМСКОЙ ОБЛАСТИ </w:t>
      </w:r>
    </w:p>
    <w:p w:rsidR="000A7F08" w:rsidRPr="000A7F08" w:rsidRDefault="000A7F08" w:rsidP="000A7F08">
      <w:pPr>
        <w:shd w:val="clear" w:color="auto" w:fill="FFFFFF"/>
        <w:spacing w:after="0" w:line="240" w:lineRule="auto"/>
        <w:rPr>
          <w:rFonts w:ascii="Times New Roman" w:hAnsi="Times New Roman"/>
          <w:b/>
          <w:bCs/>
          <w:sz w:val="20"/>
          <w:szCs w:val="20"/>
        </w:rPr>
      </w:pPr>
    </w:p>
    <w:p w:rsidR="000A7F08" w:rsidRPr="000A7F08" w:rsidRDefault="000A7F08" w:rsidP="000A7F08">
      <w:pPr>
        <w:shd w:val="clear" w:color="auto" w:fill="FFFFFF"/>
        <w:spacing w:after="0" w:line="240" w:lineRule="auto"/>
        <w:jc w:val="center"/>
        <w:rPr>
          <w:rFonts w:ascii="Times New Roman" w:hAnsi="Times New Roman"/>
          <w:b/>
          <w:bCs/>
          <w:sz w:val="20"/>
          <w:szCs w:val="20"/>
        </w:rPr>
      </w:pPr>
      <w:r w:rsidRPr="000A7F08">
        <w:rPr>
          <w:rFonts w:ascii="Times New Roman" w:hAnsi="Times New Roman"/>
          <w:b/>
          <w:bCs/>
          <w:sz w:val="20"/>
          <w:szCs w:val="20"/>
        </w:rPr>
        <w:t>РЕШЕНИЕ</w:t>
      </w:r>
    </w:p>
    <w:p w:rsidR="000A7F08" w:rsidRPr="000A7F08" w:rsidRDefault="000A7F08" w:rsidP="000A7F08">
      <w:pPr>
        <w:shd w:val="clear" w:color="auto" w:fill="FFFFFF"/>
        <w:spacing w:after="0" w:line="240" w:lineRule="auto"/>
        <w:rPr>
          <w:rFonts w:ascii="Times New Roman" w:hAnsi="Times New Roman"/>
          <w:bCs/>
          <w:sz w:val="20"/>
          <w:szCs w:val="20"/>
        </w:rPr>
      </w:pPr>
    </w:p>
    <w:p w:rsidR="000A7F08" w:rsidRDefault="000A7F08" w:rsidP="000A7F08">
      <w:pPr>
        <w:shd w:val="clear" w:color="auto" w:fill="FFFFFF"/>
        <w:spacing w:after="0" w:line="240" w:lineRule="auto"/>
        <w:ind w:left="180"/>
        <w:rPr>
          <w:rFonts w:ascii="Times New Roman" w:hAnsi="Times New Roman"/>
          <w:bCs/>
          <w:sz w:val="20"/>
          <w:szCs w:val="20"/>
        </w:rPr>
      </w:pPr>
      <w:r w:rsidRPr="000A7F08">
        <w:rPr>
          <w:rFonts w:ascii="Times New Roman" w:hAnsi="Times New Roman"/>
          <w:bCs/>
          <w:sz w:val="20"/>
          <w:szCs w:val="20"/>
          <w:u w:val="single"/>
        </w:rPr>
        <w:t>13 декабря 2024 года</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0A7F08">
        <w:rPr>
          <w:rFonts w:ascii="Times New Roman" w:hAnsi="Times New Roman"/>
          <w:bCs/>
          <w:sz w:val="20"/>
          <w:szCs w:val="20"/>
        </w:rPr>
        <w:t xml:space="preserve">           </w:t>
      </w:r>
      <w:r w:rsidRPr="000A7F08">
        <w:rPr>
          <w:rFonts w:ascii="Times New Roman" w:hAnsi="Times New Roman"/>
          <w:bCs/>
          <w:sz w:val="20"/>
          <w:szCs w:val="20"/>
          <w:u w:val="single"/>
        </w:rPr>
        <w:t>№ 292/64</w:t>
      </w:r>
    </w:p>
    <w:p w:rsidR="000A7F08" w:rsidRPr="000A7F08" w:rsidRDefault="000A7F08" w:rsidP="000A7F08">
      <w:pPr>
        <w:shd w:val="clear" w:color="auto" w:fill="FFFFFF"/>
        <w:spacing w:after="0" w:line="240" w:lineRule="auto"/>
        <w:rPr>
          <w:rFonts w:ascii="Times New Roman" w:hAnsi="Times New Roman"/>
          <w:bCs/>
          <w:sz w:val="20"/>
          <w:szCs w:val="20"/>
        </w:rPr>
      </w:pPr>
    </w:p>
    <w:p w:rsidR="000A7F08" w:rsidRPr="000A7F08" w:rsidRDefault="000A7F08" w:rsidP="000A7F08">
      <w:pPr>
        <w:shd w:val="clear" w:color="auto" w:fill="FFFFFF"/>
        <w:spacing w:after="0" w:line="240" w:lineRule="auto"/>
        <w:jc w:val="center"/>
        <w:rPr>
          <w:rFonts w:ascii="Times New Roman" w:hAnsi="Times New Roman"/>
          <w:bCs/>
          <w:sz w:val="20"/>
          <w:szCs w:val="20"/>
        </w:rPr>
      </w:pPr>
      <w:r w:rsidRPr="000A7F08">
        <w:rPr>
          <w:rFonts w:ascii="Times New Roman" w:hAnsi="Times New Roman"/>
          <w:bCs/>
          <w:sz w:val="20"/>
          <w:szCs w:val="20"/>
        </w:rPr>
        <w:t xml:space="preserve">О бюджете поселения </w:t>
      </w:r>
    </w:p>
    <w:p w:rsidR="000A7F08" w:rsidRPr="000A7F08" w:rsidRDefault="000A7F08" w:rsidP="000A7F08">
      <w:pPr>
        <w:shd w:val="clear" w:color="auto" w:fill="FFFFFF"/>
        <w:spacing w:after="0" w:line="240" w:lineRule="auto"/>
        <w:jc w:val="center"/>
        <w:rPr>
          <w:rFonts w:ascii="Times New Roman" w:hAnsi="Times New Roman"/>
          <w:bCs/>
          <w:sz w:val="20"/>
          <w:szCs w:val="20"/>
        </w:rPr>
      </w:pPr>
      <w:r w:rsidRPr="000A7F08">
        <w:rPr>
          <w:rFonts w:ascii="Times New Roman" w:hAnsi="Times New Roman"/>
          <w:bCs/>
          <w:sz w:val="20"/>
          <w:szCs w:val="20"/>
        </w:rPr>
        <w:t xml:space="preserve">на 2025 год и на плановый период 2026 и 2027 годов </w:t>
      </w:r>
    </w:p>
    <w:p w:rsidR="000A7F08" w:rsidRPr="000A7F08" w:rsidRDefault="000A7F08" w:rsidP="000A7F08">
      <w:pPr>
        <w:shd w:val="clear" w:color="auto" w:fill="FFFFFF"/>
        <w:spacing w:after="0" w:line="240" w:lineRule="auto"/>
        <w:jc w:val="center"/>
        <w:rPr>
          <w:rFonts w:ascii="Times New Roman" w:hAnsi="Times New Roman"/>
          <w:bCs/>
          <w:sz w:val="20"/>
          <w:szCs w:val="20"/>
        </w:rPr>
      </w:pPr>
      <w:r w:rsidRPr="000A7F08">
        <w:rPr>
          <w:rFonts w:ascii="Times New Roman" w:hAnsi="Times New Roman"/>
          <w:bCs/>
          <w:sz w:val="20"/>
          <w:szCs w:val="20"/>
        </w:rPr>
        <w:t xml:space="preserve"> – первое чтение</w:t>
      </w:r>
    </w:p>
    <w:p w:rsidR="000A7F08" w:rsidRPr="000A7F08" w:rsidRDefault="000A7F08" w:rsidP="000A7F08">
      <w:pPr>
        <w:shd w:val="clear" w:color="auto" w:fill="FFFFFF"/>
        <w:spacing w:after="0" w:line="240" w:lineRule="auto"/>
        <w:jc w:val="center"/>
        <w:rPr>
          <w:rFonts w:ascii="Times New Roman" w:hAnsi="Times New Roman"/>
          <w:b/>
          <w:bCs/>
          <w:sz w:val="20"/>
          <w:szCs w:val="20"/>
        </w:rPr>
      </w:pPr>
    </w:p>
    <w:p w:rsidR="000A7F08" w:rsidRPr="000A7F08" w:rsidRDefault="000A7F08" w:rsidP="000A7F08">
      <w:pPr>
        <w:spacing w:after="0" w:line="240" w:lineRule="auto"/>
        <w:ind w:firstLine="720"/>
        <w:jc w:val="both"/>
        <w:rPr>
          <w:rFonts w:ascii="Times New Roman" w:hAnsi="Times New Roman"/>
          <w:sz w:val="20"/>
          <w:szCs w:val="20"/>
        </w:rPr>
      </w:pPr>
      <w:r w:rsidRPr="000A7F08">
        <w:rPr>
          <w:rFonts w:ascii="Times New Roman" w:hAnsi="Times New Roman"/>
          <w:sz w:val="20"/>
          <w:szCs w:val="20"/>
        </w:rPr>
        <w:t>Рассмотрев проект решения Совета Мартюшевского сельского поселения «О бюджете поселения на 2025 год и на плановый период 2026 и 2027 годов», представленный к рассмотрению в первом чтении, руководствуясь Положением «О бюджетном процессе в Мартюшевском сельском поселении Тарского муниципального района Омской области», Совет Мартюшевского сельского поселения Тарского муниципального района Омской области РЕШИЛ:</w:t>
      </w:r>
    </w:p>
    <w:p w:rsidR="000A7F08" w:rsidRPr="000A7F08" w:rsidRDefault="000A7F08" w:rsidP="000A7F08">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0"/>
          <w:szCs w:val="20"/>
        </w:rPr>
      </w:pPr>
      <w:r w:rsidRPr="000A7F08">
        <w:rPr>
          <w:rFonts w:ascii="Times New Roman" w:hAnsi="Times New Roman"/>
          <w:sz w:val="20"/>
          <w:szCs w:val="20"/>
        </w:rPr>
        <w:t>1. Принять в первом чтении проект решения Совета Мартюшевского сельского поселения «О бюджете поселения на 2025 год и на плановый период 2026 и 2027 годов».</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lastRenderedPageBreak/>
        <w:t>2. Утвердить основные характеристики бюджета Мартюшевского сельского поселения (далее – местный бюджет) на 2025 год:</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t>1) общий объем доходов местного бюджета в сумме                                              6 255 864,77 руб.;</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t>2) общий объем расходов местного бюджета в сумме                                    6 255 864,77 руб.;</w:t>
      </w:r>
    </w:p>
    <w:p w:rsidR="000A7F08" w:rsidRPr="000A7F08" w:rsidRDefault="000A7F08" w:rsidP="000A7F08">
      <w:pPr>
        <w:spacing w:after="0" w:line="240" w:lineRule="auto"/>
        <w:ind w:firstLine="700"/>
        <w:jc w:val="both"/>
        <w:rPr>
          <w:rFonts w:ascii="Times New Roman" w:hAnsi="Times New Roman"/>
          <w:sz w:val="20"/>
          <w:szCs w:val="20"/>
        </w:rPr>
      </w:pPr>
      <w:r w:rsidRPr="000A7F08">
        <w:rPr>
          <w:rFonts w:ascii="Times New Roman" w:hAnsi="Times New Roman"/>
          <w:sz w:val="20"/>
          <w:szCs w:val="20"/>
        </w:rPr>
        <w:t>3) дефицит местного бюджета, равный нулю.</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t>3. Утвердить основные характеристики местного бюджета на плановый период 2026 и 2027 годов:</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t>1) общий объем доходов местного бюджета на 2026 год в сумме                    5 420 073,58 руб., и на 2027 год в сумме 5 806 415,74 руб.;</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t>2) общий объем расходов местного бюджета на 2026 год в сумме 5 420 073,58 руб., в том числе условно утвержденные расходы в сумме 132 000,00 руб., и на 2027 год в сумме 5 806 415,74 руб., в том числе условно утвержденные расходы в сумме 282 900,00 руб.;</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t xml:space="preserve">3) дефицит местного бюджета на 2026 и на 2027 годы равный нулю. </w:t>
      </w:r>
    </w:p>
    <w:p w:rsidR="000A7F08" w:rsidRPr="000A7F08" w:rsidRDefault="000A7F08" w:rsidP="000A7F08">
      <w:pPr>
        <w:tabs>
          <w:tab w:val="left" w:pos="8231"/>
        </w:tabs>
        <w:autoSpaceDE w:val="0"/>
        <w:autoSpaceDN w:val="0"/>
        <w:adjustRightInd w:val="0"/>
        <w:spacing w:after="0" w:line="240" w:lineRule="auto"/>
        <w:ind w:firstLine="720"/>
        <w:jc w:val="both"/>
        <w:rPr>
          <w:rFonts w:ascii="Times New Roman" w:hAnsi="Times New Roman"/>
          <w:sz w:val="20"/>
          <w:szCs w:val="20"/>
        </w:rPr>
      </w:pPr>
      <w:r w:rsidRPr="000A7F08">
        <w:rPr>
          <w:rFonts w:ascii="Times New Roman" w:hAnsi="Times New Roman"/>
          <w:sz w:val="20"/>
          <w:szCs w:val="20"/>
        </w:rPr>
        <w:t>4. Утвердить прогноз поступлений налоговых и неналоговых доходов в местный бюджет на 2025 год и на плановый период 2026 и 2027 годов согласно приложению № 1 к проекту решения Совета Мартюшевского сельского поселения «О бюджете поселения на 2025 год и на плановый период 2026 и 2027 годов».</w:t>
      </w:r>
    </w:p>
    <w:p w:rsidR="000A7F08" w:rsidRPr="000A7F08" w:rsidRDefault="000A7F08" w:rsidP="000A7F08">
      <w:pPr>
        <w:tabs>
          <w:tab w:val="left" w:pos="8231"/>
        </w:tabs>
        <w:autoSpaceDE w:val="0"/>
        <w:autoSpaceDN w:val="0"/>
        <w:adjustRightInd w:val="0"/>
        <w:spacing w:after="0" w:line="240" w:lineRule="auto"/>
        <w:ind w:firstLine="720"/>
        <w:jc w:val="both"/>
        <w:rPr>
          <w:rFonts w:ascii="Times New Roman" w:hAnsi="Times New Roman"/>
          <w:sz w:val="20"/>
          <w:szCs w:val="20"/>
        </w:rPr>
      </w:pPr>
      <w:r w:rsidRPr="000A7F08">
        <w:rPr>
          <w:rFonts w:ascii="Times New Roman" w:hAnsi="Times New Roman"/>
          <w:iCs/>
          <w:sz w:val="20"/>
          <w:szCs w:val="20"/>
        </w:rPr>
        <w:t xml:space="preserve">5. Утвердить </w:t>
      </w:r>
      <w:hyperlink r:id="rId6" w:history="1">
        <w:r w:rsidRPr="000A7F08">
          <w:rPr>
            <w:rFonts w:ascii="Times New Roman" w:hAnsi="Times New Roman"/>
            <w:iCs/>
            <w:sz w:val="20"/>
            <w:szCs w:val="20"/>
          </w:rPr>
          <w:t>безвозмездные поступления</w:t>
        </w:r>
      </w:hyperlink>
      <w:r w:rsidRPr="000A7F08">
        <w:rPr>
          <w:rFonts w:ascii="Times New Roman" w:hAnsi="Times New Roman"/>
          <w:iCs/>
          <w:sz w:val="20"/>
          <w:szCs w:val="20"/>
        </w:rPr>
        <w:t xml:space="preserve"> в местный бюджет на 2025 год и на плановый период 2026 и 2027 годов согласно приложению </w:t>
      </w:r>
      <w:r w:rsidRPr="000A7F08">
        <w:rPr>
          <w:rFonts w:ascii="Times New Roman" w:hAnsi="Times New Roman"/>
          <w:sz w:val="20"/>
          <w:szCs w:val="20"/>
        </w:rPr>
        <w:t>№ 2 к проекту решения Совета Мартюшевского сельского поселения «О бюджете поселения на 2025 год и на плановый период 2026 и 2027 годов».</w:t>
      </w:r>
    </w:p>
    <w:p w:rsidR="000A7F08" w:rsidRPr="000A7F08" w:rsidRDefault="000A7F08" w:rsidP="000A7F08">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0"/>
          <w:szCs w:val="20"/>
        </w:rPr>
      </w:pPr>
      <w:r w:rsidRPr="000A7F08">
        <w:rPr>
          <w:rFonts w:ascii="Times New Roman" w:hAnsi="Times New Roman"/>
          <w:iCs/>
          <w:sz w:val="20"/>
          <w:szCs w:val="20"/>
        </w:rPr>
        <w:t>6.</w:t>
      </w:r>
      <w:r w:rsidRPr="000A7F08">
        <w:rPr>
          <w:rFonts w:ascii="Times New Roman" w:hAnsi="Times New Roman"/>
          <w:sz w:val="20"/>
          <w:szCs w:val="20"/>
        </w:rPr>
        <w:t xml:space="preserve"> Утвердить:</w:t>
      </w:r>
    </w:p>
    <w:p w:rsidR="000A7F08" w:rsidRPr="000A7F08" w:rsidRDefault="000A7F08" w:rsidP="000A7F08">
      <w:pPr>
        <w:tabs>
          <w:tab w:val="left" w:pos="8231"/>
        </w:tabs>
        <w:autoSpaceDE w:val="0"/>
        <w:autoSpaceDN w:val="0"/>
        <w:adjustRightInd w:val="0"/>
        <w:spacing w:after="0" w:line="240" w:lineRule="auto"/>
        <w:ind w:firstLine="720"/>
        <w:jc w:val="both"/>
        <w:rPr>
          <w:rFonts w:ascii="Times New Roman" w:hAnsi="Times New Roman"/>
          <w:sz w:val="20"/>
          <w:szCs w:val="20"/>
        </w:rPr>
      </w:pPr>
      <w:r w:rsidRPr="000A7F08">
        <w:rPr>
          <w:rFonts w:ascii="Times New Roman" w:hAnsi="Times New Roman"/>
          <w:sz w:val="20"/>
          <w:szCs w:val="20"/>
        </w:rPr>
        <w:t>Источники финансирования дефицита местного бюджета на 2025 год и на плановый период 2026 и 2027 годов согласно приложению № 6 к проекту решения Совета Мартюшевского сельского поселения «О бюджете поселения на 2025 год и на плановый период 2026 и 2027 годов».</w:t>
      </w:r>
    </w:p>
    <w:p w:rsidR="000A7F08" w:rsidRPr="000A7F08" w:rsidRDefault="000A7F08" w:rsidP="000A7F08">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0"/>
          <w:szCs w:val="20"/>
        </w:rPr>
      </w:pPr>
      <w:r w:rsidRPr="000A7F08">
        <w:rPr>
          <w:rFonts w:ascii="Times New Roman" w:hAnsi="Times New Roman"/>
          <w:sz w:val="20"/>
          <w:szCs w:val="20"/>
        </w:rPr>
        <w:t>7. Утвердить:</w:t>
      </w:r>
    </w:p>
    <w:p w:rsidR="000A7F08" w:rsidRPr="000A7F08" w:rsidRDefault="000A7F08" w:rsidP="000A7F08">
      <w:pPr>
        <w:spacing w:after="0" w:line="240" w:lineRule="auto"/>
        <w:ind w:firstLine="720"/>
        <w:jc w:val="both"/>
        <w:rPr>
          <w:rFonts w:ascii="Times New Roman" w:hAnsi="Times New Roman"/>
          <w:sz w:val="20"/>
          <w:szCs w:val="20"/>
        </w:rPr>
      </w:pPr>
      <w:r w:rsidRPr="000A7F08">
        <w:rPr>
          <w:rFonts w:ascii="Times New Roman" w:hAnsi="Times New Roman"/>
          <w:sz w:val="20"/>
          <w:szCs w:val="20"/>
        </w:rPr>
        <w:t>1. Утвердить объем межбюджетных трансфертов, получаемых из других бюджетов бюджетной системы Российской Федерации, в 2025 году в сумме 4 449 853,57 руб., в 2026 году в сумме 3 647 752,38 руб. и в 2027 году в сумме 3 669 104,54 руб.</w:t>
      </w:r>
    </w:p>
    <w:p w:rsidR="000A7F08" w:rsidRPr="000A7F08" w:rsidRDefault="000A7F08" w:rsidP="000A7F08">
      <w:pPr>
        <w:spacing w:after="0" w:line="240" w:lineRule="auto"/>
        <w:ind w:firstLine="720"/>
        <w:jc w:val="both"/>
        <w:rPr>
          <w:rFonts w:ascii="Times New Roman" w:hAnsi="Times New Roman"/>
          <w:sz w:val="20"/>
          <w:szCs w:val="20"/>
        </w:rPr>
      </w:pPr>
      <w:r w:rsidRPr="000A7F08">
        <w:rPr>
          <w:rFonts w:ascii="Times New Roman" w:hAnsi="Times New Roman"/>
          <w:sz w:val="20"/>
          <w:szCs w:val="20"/>
        </w:rPr>
        <w:t>2. </w:t>
      </w:r>
      <w:r w:rsidRPr="000A7F08">
        <w:rPr>
          <w:rFonts w:ascii="Times New Roman" w:hAnsi="Times New Roman"/>
          <w:color w:val="000000"/>
          <w:sz w:val="20"/>
          <w:szCs w:val="20"/>
        </w:rPr>
        <w:t xml:space="preserve">Утвердить объем иных межбюджетных трансфертов, предоставляемых бюджету Тарского муниципального района в 2025 году в сумме </w:t>
      </w:r>
      <w:r w:rsidRPr="000A7F08">
        <w:rPr>
          <w:rFonts w:ascii="Times New Roman" w:hAnsi="Times New Roman"/>
          <w:sz w:val="20"/>
          <w:szCs w:val="20"/>
        </w:rPr>
        <w:t>61 212,00</w:t>
      </w:r>
      <w:r w:rsidRPr="000A7F08">
        <w:rPr>
          <w:rFonts w:ascii="Times New Roman" w:hAnsi="Times New Roman"/>
          <w:color w:val="000000"/>
          <w:sz w:val="20"/>
          <w:szCs w:val="20"/>
        </w:rPr>
        <w:t xml:space="preserve"> руб., в 2026 году в сумме 0,00 руб., в 2027 году в сумме 0,00 руб.</w:t>
      </w:r>
    </w:p>
    <w:p w:rsidR="000A7F08" w:rsidRPr="000A7F08" w:rsidRDefault="000A7F08" w:rsidP="000A7F08">
      <w:pPr>
        <w:spacing w:after="0" w:line="240" w:lineRule="auto"/>
        <w:ind w:firstLine="720"/>
        <w:jc w:val="both"/>
        <w:rPr>
          <w:rFonts w:ascii="Times New Roman" w:hAnsi="Times New Roman"/>
          <w:sz w:val="20"/>
          <w:szCs w:val="20"/>
        </w:rPr>
      </w:pPr>
      <w:r w:rsidRPr="000A7F08">
        <w:rPr>
          <w:rFonts w:ascii="Times New Roman" w:hAnsi="Times New Roman"/>
          <w:sz w:val="20"/>
          <w:szCs w:val="20"/>
        </w:rPr>
        <w:t>8. Установить:</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t>Верхний предел муниципального внутреннего долга Мартюшевского сельского поселения по состоянию на 1 января 2026 года в размере 0,00 руб., в том числе верхний предел долга по муниципальным гарантиям сельского поселения в валюте Российской Федерации – 0,00 руб.,  на 1 января 2027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2028 года в размере 0,00 руб.,  в том числе верхний предел долга по муниципальным гарантиям сельского поселения в валюте Российской Федерации – 0,00 руб.</w:t>
      </w:r>
    </w:p>
    <w:p w:rsidR="000A7F08" w:rsidRPr="000A7F08" w:rsidRDefault="000A7F08" w:rsidP="000A7F08">
      <w:pPr>
        <w:autoSpaceDE w:val="0"/>
        <w:autoSpaceDN w:val="0"/>
        <w:adjustRightInd w:val="0"/>
        <w:spacing w:after="0" w:line="240" w:lineRule="auto"/>
        <w:ind w:firstLine="700"/>
        <w:jc w:val="both"/>
        <w:rPr>
          <w:rFonts w:ascii="Times New Roman" w:hAnsi="Times New Roman"/>
          <w:sz w:val="20"/>
          <w:szCs w:val="20"/>
        </w:rPr>
      </w:pPr>
      <w:r w:rsidRPr="000A7F08">
        <w:rPr>
          <w:rFonts w:ascii="Times New Roman" w:hAnsi="Times New Roman"/>
          <w:sz w:val="20"/>
          <w:szCs w:val="20"/>
        </w:rPr>
        <w:lastRenderedPageBreak/>
        <w:t>9. Установить, что поправки к показателям местного бюджета на 2025 год и на плановый период 2026 и 2027 годов, утверждаемые при рассмотрении проекта решения Совета Мартюшевского сельского поселения «О бюджете поселения на 2025 год и на плановый период 2026 и 2027 годов» во втором чтении, представляются в Совет Мартюшевского сельского поселения до 20 декабря 2024 года.</w:t>
      </w:r>
    </w:p>
    <w:p w:rsidR="000A7F08" w:rsidRPr="000A7F08" w:rsidRDefault="000A7F08" w:rsidP="000A7F08">
      <w:pPr>
        <w:spacing w:after="0" w:line="240" w:lineRule="auto"/>
        <w:ind w:firstLine="720"/>
        <w:jc w:val="both"/>
        <w:rPr>
          <w:rFonts w:ascii="Times New Roman" w:hAnsi="Times New Roman"/>
          <w:sz w:val="20"/>
          <w:szCs w:val="20"/>
        </w:rPr>
      </w:pPr>
      <w:r w:rsidRPr="000A7F08">
        <w:rPr>
          <w:rFonts w:ascii="Times New Roman" w:hAnsi="Times New Roman"/>
          <w:sz w:val="20"/>
          <w:szCs w:val="20"/>
        </w:rPr>
        <w:t>10. Совету Мартюшевского сельского поселения рассмотреть внесенные к проекту решения о бюджете поселения поправки, обобщить их и подготовить проект решения Совета Мартюшевского сельского поселения «О бюджете поселения на 2025 год и на плановый период 2026 и 2027 годов» к принятию во втором чтении.</w:t>
      </w:r>
    </w:p>
    <w:p w:rsidR="000A7F08" w:rsidRPr="000A7F08" w:rsidRDefault="000A7F08" w:rsidP="000A7F08">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0"/>
          <w:szCs w:val="20"/>
        </w:rPr>
      </w:pP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 xml:space="preserve">Председатель Совета Мартюшевского </w:t>
      </w: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 xml:space="preserve">сельского поселения </w:t>
      </w: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 xml:space="preserve">Тарского муниципального района  </w:t>
      </w: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Омской области</w:t>
      </w:r>
      <w:r w:rsidRPr="000A7F08">
        <w:rPr>
          <w:rFonts w:ascii="Times New Roman" w:hAnsi="Times New Roman"/>
          <w:sz w:val="20"/>
          <w:szCs w:val="20"/>
        </w:rPr>
        <w:tab/>
        <w:t xml:space="preserve">                                                                     О.В. Краснова    </w:t>
      </w:r>
    </w:p>
    <w:p w:rsidR="000A7F08" w:rsidRPr="000A7F08" w:rsidRDefault="000A7F08" w:rsidP="000A7F08">
      <w:pPr>
        <w:tabs>
          <w:tab w:val="left" w:pos="1276"/>
        </w:tabs>
        <w:spacing w:after="0" w:line="240" w:lineRule="auto"/>
        <w:jc w:val="both"/>
        <w:outlineLvl w:val="0"/>
        <w:rPr>
          <w:rFonts w:ascii="Times New Roman" w:hAnsi="Times New Roman"/>
          <w:sz w:val="20"/>
          <w:szCs w:val="20"/>
        </w:rPr>
      </w:pP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 xml:space="preserve">И.о Главы Мартюшевского </w:t>
      </w: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 xml:space="preserve">сельского поселения </w:t>
      </w: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 xml:space="preserve">Тарского муниципального района </w:t>
      </w:r>
    </w:p>
    <w:p w:rsidR="000A7F08" w:rsidRPr="000A7F08" w:rsidRDefault="000A7F08" w:rsidP="000A7F08">
      <w:pPr>
        <w:spacing w:after="0" w:line="240" w:lineRule="auto"/>
        <w:jc w:val="both"/>
        <w:rPr>
          <w:rFonts w:ascii="Times New Roman" w:hAnsi="Times New Roman"/>
          <w:sz w:val="20"/>
          <w:szCs w:val="20"/>
        </w:rPr>
      </w:pPr>
      <w:r w:rsidRPr="000A7F08">
        <w:rPr>
          <w:rFonts w:ascii="Times New Roman" w:hAnsi="Times New Roman"/>
          <w:sz w:val="20"/>
          <w:szCs w:val="20"/>
        </w:rPr>
        <w:t>Омской области</w:t>
      </w:r>
      <w:r w:rsidRPr="000A7F08">
        <w:rPr>
          <w:rFonts w:ascii="Times New Roman" w:hAnsi="Times New Roman"/>
          <w:sz w:val="20"/>
          <w:szCs w:val="20"/>
        </w:rPr>
        <w:tab/>
        <w:t xml:space="preserve">                                                                     Е.В. Малышкина</w:t>
      </w:r>
    </w:p>
    <w:p w:rsidR="000A7F08" w:rsidRPr="000A7F08" w:rsidRDefault="000A7F08" w:rsidP="000A7F08">
      <w:pPr>
        <w:autoSpaceDE w:val="0"/>
        <w:autoSpaceDN w:val="0"/>
        <w:adjustRightInd w:val="0"/>
        <w:spacing w:after="0" w:line="240" w:lineRule="auto"/>
        <w:jc w:val="both"/>
        <w:rPr>
          <w:rFonts w:ascii="Times New Roman" w:hAnsi="Times New Roman"/>
          <w:sz w:val="20"/>
          <w:szCs w:val="20"/>
        </w:rPr>
      </w:pPr>
    </w:p>
    <w:p w:rsidR="00050CBA" w:rsidRPr="00050CBA" w:rsidRDefault="00050CBA" w:rsidP="00050CBA">
      <w:pPr>
        <w:spacing w:after="0" w:line="240" w:lineRule="auto"/>
        <w:rPr>
          <w:rFonts w:ascii="Times New Roman" w:eastAsia="Times New Roman" w:hAnsi="Times New Roman"/>
          <w:sz w:val="20"/>
          <w:szCs w:val="20"/>
          <w:lang w:eastAsia="ru-RU"/>
        </w:rPr>
      </w:pPr>
    </w:p>
    <w:p w:rsidR="00050CBA" w:rsidRPr="00050CBA" w:rsidRDefault="00050CBA" w:rsidP="00050CBA">
      <w:pPr>
        <w:spacing w:after="0" w:line="240" w:lineRule="auto"/>
        <w:jc w:val="both"/>
        <w:rPr>
          <w:rFonts w:ascii="Times New Roman" w:eastAsia="Times New Roman" w:hAnsi="Times New Roman"/>
          <w:sz w:val="28"/>
          <w:szCs w:val="28"/>
          <w:lang w:eastAsia="ru-RU"/>
        </w:rPr>
      </w:pPr>
    </w:p>
    <w:p w:rsidR="00050CBA" w:rsidRPr="00050CBA" w:rsidRDefault="00050CBA" w:rsidP="00050CBA">
      <w:pPr>
        <w:spacing w:after="0" w:line="240" w:lineRule="auto"/>
        <w:rPr>
          <w:rFonts w:ascii="Times New Roman" w:eastAsia="Times New Roman" w:hAnsi="Times New Roman"/>
          <w:sz w:val="24"/>
          <w:szCs w:val="24"/>
          <w:lang w:eastAsia="ru-RU"/>
        </w:rPr>
      </w:pPr>
    </w:p>
    <w:p w:rsidR="00050CBA" w:rsidRPr="00050CBA" w:rsidRDefault="00050CBA" w:rsidP="00050CBA">
      <w:pPr>
        <w:widowControl w:val="0"/>
        <w:shd w:val="clear" w:color="auto" w:fill="FFFFFF"/>
        <w:autoSpaceDE w:val="0"/>
        <w:autoSpaceDN w:val="0"/>
        <w:adjustRightInd w:val="0"/>
        <w:spacing w:before="120" w:after="0" w:line="360" w:lineRule="auto"/>
        <w:ind w:right="181" w:firstLine="709"/>
        <w:jc w:val="both"/>
        <w:rPr>
          <w:rFonts w:ascii="Times New Roman" w:eastAsia="Times New Roman" w:hAnsi="Times New Roman"/>
          <w:sz w:val="28"/>
          <w:szCs w:val="28"/>
          <w:lang w:eastAsia="ru-RU"/>
        </w:rPr>
      </w:pPr>
    </w:p>
    <w:p w:rsidR="00050CBA" w:rsidRDefault="00050CBA" w:rsidP="0004451B">
      <w:pPr>
        <w:pStyle w:val="ConsPlusTitle"/>
        <w:widowControl/>
        <w:jc w:val="center"/>
        <w:outlineLvl w:val="0"/>
        <w:rPr>
          <w:rFonts w:ascii="Times New Roman" w:hAnsi="Times New Roman" w:cs="Times New Roman"/>
          <w:bCs w:val="0"/>
          <w:caps/>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00C16F10">
        <w:rPr>
          <w:rFonts w:ascii="Times New Roman" w:eastAsia="Times New Roman" w:hAnsi="Times New Roman" w:cstheme="minorBidi"/>
          <w:bCs/>
          <w:sz w:val="20"/>
          <w:szCs w:val="20"/>
          <w:lang w:eastAsia="ru-RU"/>
        </w:rPr>
        <w:t xml:space="preserve"> </w:t>
      </w:r>
      <w:r w:rsidR="00496336">
        <w:rPr>
          <w:rFonts w:ascii="Times New Roman" w:eastAsia="Times New Roman" w:hAnsi="Times New Roman" w:cstheme="minorBidi"/>
          <w:bCs/>
          <w:sz w:val="20"/>
          <w:szCs w:val="20"/>
          <w:lang w:eastAsia="ru-RU"/>
        </w:rPr>
        <w:t>13</w:t>
      </w:r>
      <w:bookmarkStart w:id="1" w:name="_GoBack"/>
      <w:bookmarkEnd w:id="1"/>
      <w:r w:rsidR="00D62BCC" w:rsidRPr="00D62BCC">
        <w:rPr>
          <w:rFonts w:ascii="Times New Roman" w:eastAsia="Times New Roman" w:hAnsi="Times New Roman" w:cstheme="minorBidi"/>
          <w:bCs/>
          <w:sz w:val="20"/>
          <w:szCs w:val="20"/>
          <w:lang w:eastAsia="ru-RU"/>
        </w:rPr>
        <w:t>.</w:t>
      </w:r>
      <w:r w:rsidR="00741DA0">
        <w:rPr>
          <w:rFonts w:ascii="Times New Roman" w:eastAsia="Times New Roman" w:hAnsi="Times New Roman" w:cstheme="minorBidi"/>
          <w:bCs/>
          <w:sz w:val="20"/>
          <w:szCs w:val="20"/>
          <w:lang w:eastAsia="ru-RU"/>
        </w:rPr>
        <w:t>12</w:t>
      </w:r>
      <w:r w:rsidR="00C16F10">
        <w:rPr>
          <w:rFonts w:ascii="Times New Roman" w:eastAsia="Times New Roman" w:hAnsi="Times New Roman" w:cstheme="minorBidi"/>
          <w:bCs/>
          <w:sz w:val="20"/>
          <w:szCs w:val="20"/>
          <w:lang w:eastAsia="ru-RU"/>
        </w:rPr>
        <w:t>.</w:t>
      </w:r>
      <w:r w:rsidR="00D62BCC" w:rsidRPr="00D62BCC">
        <w:rPr>
          <w:rFonts w:ascii="Times New Roman" w:eastAsia="Times New Roman" w:hAnsi="Times New Roman" w:cstheme="minorBidi"/>
          <w:bCs/>
          <w:sz w:val="20"/>
          <w:szCs w:val="20"/>
          <w:lang w:eastAsia="ru-RU"/>
        </w:rPr>
        <w:t>2024</w:t>
      </w:r>
      <w:r w:rsidR="00460062">
        <w:rPr>
          <w:rFonts w:ascii="Times New Roman" w:eastAsia="Times New Roman" w:hAnsi="Times New Roman" w:cstheme="minorBidi"/>
          <w:bCs/>
          <w:sz w:val="20"/>
          <w:szCs w:val="20"/>
          <w:lang w:eastAsia="ru-RU"/>
        </w:rPr>
        <w:t xml:space="preserve"> года.</w:t>
      </w:r>
    </w:p>
    <w:sectPr w:rsidR="00FA577C" w:rsidRPr="009D66A3" w:rsidSect="00050CBA">
      <w:type w:val="continuous"/>
      <w:pgSz w:w="16838" w:h="11906" w:orient="landscape"/>
      <w:pgMar w:top="426" w:right="536" w:bottom="567"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FF13E60"/>
    <w:multiLevelType w:val="hybridMultilevel"/>
    <w:tmpl w:val="AAEC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B8D1AE0"/>
    <w:multiLevelType w:val="multilevel"/>
    <w:tmpl w:val="A23E9B0C"/>
    <w:lvl w:ilvl="0">
      <w:start w:val="1"/>
      <w:numFmt w:val="decimal"/>
      <w:lvlText w:val="%1."/>
      <w:lvlJc w:val="left"/>
      <w:pPr>
        <w:ind w:left="669" w:hanging="432"/>
      </w:pPr>
      <w:rPr>
        <w:rFonts w:hint="default"/>
        <w:color w:val="151515"/>
      </w:rPr>
    </w:lvl>
    <w:lvl w:ilvl="1">
      <w:start w:val="1"/>
      <w:numFmt w:val="decimal"/>
      <w:isLgl/>
      <w:lvlText w:val="%1.%2."/>
      <w:lvlJc w:val="left"/>
      <w:pPr>
        <w:ind w:left="1429" w:hanging="720"/>
      </w:pPr>
      <w:rPr>
        <w:rFonts w:hint="default"/>
        <w:color w:val="181818"/>
      </w:rPr>
    </w:lvl>
    <w:lvl w:ilvl="2">
      <w:start w:val="1"/>
      <w:numFmt w:val="decimal"/>
      <w:isLgl/>
      <w:lvlText w:val="%1.%2.%3."/>
      <w:lvlJc w:val="left"/>
      <w:pPr>
        <w:ind w:left="1901" w:hanging="720"/>
      </w:pPr>
      <w:rPr>
        <w:rFonts w:hint="default"/>
        <w:color w:val="181818"/>
      </w:rPr>
    </w:lvl>
    <w:lvl w:ilvl="3">
      <w:start w:val="1"/>
      <w:numFmt w:val="decimal"/>
      <w:isLgl/>
      <w:lvlText w:val="%1.%2.%3.%4."/>
      <w:lvlJc w:val="left"/>
      <w:pPr>
        <w:ind w:left="2733" w:hanging="1080"/>
      </w:pPr>
      <w:rPr>
        <w:rFonts w:hint="default"/>
        <w:color w:val="181818"/>
      </w:rPr>
    </w:lvl>
    <w:lvl w:ilvl="4">
      <w:start w:val="1"/>
      <w:numFmt w:val="decimal"/>
      <w:isLgl/>
      <w:lvlText w:val="%1.%2.%3.%4.%5."/>
      <w:lvlJc w:val="left"/>
      <w:pPr>
        <w:ind w:left="3205" w:hanging="1080"/>
      </w:pPr>
      <w:rPr>
        <w:rFonts w:hint="default"/>
        <w:color w:val="181818"/>
      </w:rPr>
    </w:lvl>
    <w:lvl w:ilvl="5">
      <w:start w:val="1"/>
      <w:numFmt w:val="decimal"/>
      <w:isLgl/>
      <w:lvlText w:val="%1.%2.%3.%4.%5.%6."/>
      <w:lvlJc w:val="left"/>
      <w:pPr>
        <w:ind w:left="4037" w:hanging="1440"/>
      </w:pPr>
      <w:rPr>
        <w:rFonts w:hint="default"/>
        <w:color w:val="181818"/>
      </w:rPr>
    </w:lvl>
    <w:lvl w:ilvl="6">
      <w:start w:val="1"/>
      <w:numFmt w:val="decimal"/>
      <w:isLgl/>
      <w:lvlText w:val="%1.%2.%3.%4.%5.%6.%7."/>
      <w:lvlJc w:val="left"/>
      <w:pPr>
        <w:ind w:left="4869" w:hanging="1800"/>
      </w:pPr>
      <w:rPr>
        <w:rFonts w:hint="default"/>
        <w:color w:val="181818"/>
      </w:rPr>
    </w:lvl>
    <w:lvl w:ilvl="7">
      <w:start w:val="1"/>
      <w:numFmt w:val="decimal"/>
      <w:isLgl/>
      <w:lvlText w:val="%1.%2.%3.%4.%5.%6.%7.%8."/>
      <w:lvlJc w:val="left"/>
      <w:pPr>
        <w:ind w:left="5341" w:hanging="1800"/>
      </w:pPr>
      <w:rPr>
        <w:rFonts w:hint="default"/>
        <w:color w:val="181818"/>
      </w:rPr>
    </w:lvl>
    <w:lvl w:ilvl="8">
      <w:start w:val="1"/>
      <w:numFmt w:val="decimal"/>
      <w:isLgl/>
      <w:lvlText w:val="%1.%2.%3.%4.%5.%6.%7.%8.%9."/>
      <w:lvlJc w:val="left"/>
      <w:pPr>
        <w:ind w:left="6173" w:hanging="2160"/>
      </w:pPr>
      <w:rPr>
        <w:rFonts w:hint="default"/>
        <w:color w:val="181818"/>
      </w:rPr>
    </w:lvl>
  </w:abstractNum>
  <w:abstractNum w:abstractNumId="12"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3"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6"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15:restartNumberingAfterBreak="0">
    <w:nsid w:val="2D414D9D"/>
    <w:multiLevelType w:val="hybridMultilevel"/>
    <w:tmpl w:val="BE1E2B52"/>
    <w:lvl w:ilvl="0" w:tplc="70E8F7B8">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20"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1"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BC1592"/>
    <w:multiLevelType w:val="multilevel"/>
    <w:tmpl w:val="A53673A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1"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D3D57BA"/>
    <w:multiLevelType w:val="hybridMultilevel"/>
    <w:tmpl w:val="3634BFA2"/>
    <w:lvl w:ilvl="0" w:tplc="5BF09B70">
      <w:start w:val="1"/>
      <w:numFmt w:val="decimal"/>
      <w:lvlText w:val="%1."/>
      <w:lvlJc w:val="left"/>
      <w:pPr>
        <w:tabs>
          <w:tab w:val="num" w:pos="900"/>
        </w:tabs>
        <w:ind w:left="900" w:hanging="360"/>
      </w:pPr>
    </w:lvl>
    <w:lvl w:ilvl="1" w:tplc="81B4534C">
      <w:numFmt w:val="none"/>
      <w:lvlText w:val=""/>
      <w:lvlJc w:val="left"/>
      <w:pPr>
        <w:tabs>
          <w:tab w:val="num" w:pos="360"/>
        </w:tabs>
      </w:pPr>
    </w:lvl>
    <w:lvl w:ilvl="2" w:tplc="22FEE026">
      <w:numFmt w:val="none"/>
      <w:lvlText w:val=""/>
      <w:lvlJc w:val="left"/>
      <w:pPr>
        <w:tabs>
          <w:tab w:val="num" w:pos="360"/>
        </w:tabs>
      </w:pPr>
    </w:lvl>
    <w:lvl w:ilvl="3" w:tplc="B3DA2296">
      <w:numFmt w:val="none"/>
      <w:lvlText w:val=""/>
      <w:lvlJc w:val="left"/>
      <w:pPr>
        <w:tabs>
          <w:tab w:val="num" w:pos="360"/>
        </w:tabs>
      </w:pPr>
    </w:lvl>
    <w:lvl w:ilvl="4" w:tplc="1BD2CFCC">
      <w:numFmt w:val="none"/>
      <w:lvlText w:val=""/>
      <w:lvlJc w:val="left"/>
      <w:pPr>
        <w:tabs>
          <w:tab w:val="num" w:pos="360"/>
        </w:tabs>
      </w:pPr>
    </w:lvl>
    <w:lvl w:ilvl="5" w:tplc="4CDC2830">
      <w:numFmt w:val="none"/>
      <w:lvlText w:val=""/>
      <w:lvlJc w:val="left"/>
      <w:pPr>
        <w:tabs>
          <w:tab w:val="num" w:pos="360"/>
        </w:tabs>
      </w:pPr>
    </w:lvl>
    <w:lvl w:ilvl="6" w:tplc="3BAEDD02">
      <w:numFmt w:val="none"/>
      <w:lvlText w:val=""/>
      <w:lvlJc w:val="left"/>
      <w:pPr>
        <w:tabs>
          <w:tab w:val="num" w:pos="360"/>
        </w:tabs>
      </w:pPr>
    </w:lvl>
    <w:lvl w:ilvl="7" w:tplc="5AAABA0C">
      <w:numFmt w:val="none"/>
      <w:lvlText w:val=""/>
      <w:lvlJc w:val="left"/>
      <w:pPr>
        <w:tabs>
          <w:tab w:val="num" w:pos="360"/>
        </w:tabs>
      </w:pPr>
    </w:lvl>
    <w:lvl w:ilvl="8" w:tplc="11A2BE0A">
      <w:numFmt w:val="none"/>
      <w:lvlText w:val=""/>
      <w:lvlJc w:val="left"/>
      <w:pPr>
        <w:tabs>
          <w:tab w:val="num" w:pos="360"/>
        </w:tabs>
      </w:pPr>
    </w:lvl>
  </w:abstractNum>
  <w:num w:numId="1">
    <w:abstractNumId w:val="10"/>
  </w:num>
  <w:num w:numId="2">
    <w:abstractNumId w:val="33"/>
  </w:num>
  <w:num w:numId="3">
    <w:abstractNumId w:val="14"/>
  </w:num>
  <w:num w:numId="4">
    <w:abstractNumId w:val="21"/>
  </w:num>
  <w:num w:numId="5">
    <w:abstractNumId w:val="26"/>
  </w:num>
  <w:num w:numId="6">
    <w:abstractNumId w:val="0"/>
  </w:num>
  <w:num w:numId="7">
    <w:abstractNumId w:val="1"/>
  </w:num>
  <w:num w:numId="8">
    <w:abstractNumId w:val="12"/>
  </w:num>
  <w:num w:numId="9">
    <w:abstractNumId w:val="9"/>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4"/>
  </w:num>
  <w:num w:numId="15">
    <w:abstractNumId w:val="16"/>
  </w:num>
  <w:num w:numId="16">
    <w:abstractNumId w:val="2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3"/>
  </w:num>
  <w:num w:numId="22">
    <w:abstractNumId w:val="19"/>
  </w:num>
  <w:num w:numId="23">
    <w:abstractNumId w:val="31"/>
  </w:num>
  <w:num w:numId="24">
    <w:abstractNumId w:val="4"/>
  </w:num>
  <w:num w:numId="25">
    <w:abstractNumId w:val="5"/>
  </w:num>
  <w:num w:numId="26">
    <w:abstractNumId w:val="28"/>
  </w:num>
  <w:num w:numId="27">
    <w:abstractNumId w:val="2"/>
  </w:num>
  <w:num w:numId="28">
    <w:abstractNumId w:val="6"/>
  </w:num>
  <w:num w:numId="29">
    <w:abstractNumId w:val="3"/>
  </w:num>
  <w:num w:numId="30">
    <w:abstractNumId w:val="7"/>
  </w:num>
  <w:num w:numId="31">
    <w:abstractNumId w:val="15"/>
  </w:num>
  <w:num w:numId="32">
    <w:abstractNumId w:val="23"/>
  </w:num>
  <w:num w:numId="33">
    <w:abstractNumId w:val="17"/>
  </w:num>
  <w:num w:numId="34">
    <w:abstractNumId w:val="30"/>
  </w:num>
  <w:num w:numId="3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43109"/>
    <w:rsid w:val="0004451B"/>
    <w:rsid w:val="00050CBA"/>
    <w:rsid w:val="0005398C"/>
    <w:rsid w:val="000545AC"/>
    <w:rsid w:val="0006242F"/>
    <w:rsid w:val="000A6ED9"/>
    <w:rsid w:val="000A7F08"/>
    <w:rsid w:val="000B1567"/>
    <w:rsid w:val="000B5347"/>
    <w:rsid w:val="000D0D15"/>
    <w:rsid w:val="000D3802"/>
    <w:rsid w:val="000D7525"/>
    <w:rsid w:val="000F1825"/>
    <w:rsid w:val="000F53F4"/>
    <w:rsid w:val="00100DBA"/>
    <w:rsid w:val="00125D3D"/>
    <w:rsid w:val="00146BC6"/>
    <w:rsid w:val="00147058"/>
    <w:rsid w:val="00174B98"/>
    <w:rsid w:val="00192429"/>
    <w:rsid w:val="001B0855"/>
    <w:rsid w:val="002145EF"/>
    <w:rsid w:val="002D07E6"/>
    <w:rsid w:val="002D5AF2"/>
    <w:rsid w:val="002E14FA"/>
    <w:rsid w:val="002F541D"/>
    <w:rsid w:val="0030679A"/>
    <w:rsid w:val="00384EA4"/>
    <w:rsid w:val="003A3649"/>
    <w:rsid w:val="003C08BB"/>
    <w:rsid w:val="003F7E4F"/>
    <w:rsid w:val="00460062"/>
    <w:rsid w:val="00487DA9"/>
    <w:rsid w:val="00490C50"/>
    <w:rsid w:val="00496336"/>
    <w:rsid w:val="004C238F"/>
    <w:rsid w:val="00506B5A"/>
    <w:rsid w:val="00515C22"/>
    <w:rsid w:val="00564DE4"/>
    <w:rsid w:val="00596AF6"/>
    <w:rsid w:val="005F5ED8"/>
    <w:rsid w:val="00606B12"/>
    <w:rsid w:val="00606BAF"/>
    <w:rsid w:val="00653729"/>
    <w:rsid w:val="006540C7"/>
    <w:rsid w:val="00656E22"/>
    <w:rsid w:val="00666B61"/>
    <w:rsid w:val="006823B4"/>
    <w:rsid w:val="00687FB6"/>
    <w:rsid w:val="00693ED4"/>
    <w:rsid w:val="006B7051"/>
    <w:rsid w:val="006D75DB"/>
    <w:rsid w:val="006E4A51"/>
    <w:rsid w:val="006E5BF5"/>
    <w:rsid w:val="006F2566"/>
    <w:rsid w:val="00741DA0"/>
    <w:rsid w:val="0074552F"/>
    <w:rsid w:val="007721E6"/>
    <w:rsid w:val="00796DAE"/>
    <w:rsid w:val="007D59EB"/>
    <w:rsid w:val="007E3822"/>
    <w:rsid w:val="00850494"/>
    <w:rsid w:val="008673C3"/>
    <w:rsid w:val="00920031"/>
    <w:rsid w:val="00951B59"/>
    <w:rsid w:val="009842A9"/>
    <w:rsid w:val="009A783C"/>
    <w:rsid w:val="009D66A3"/>
    <w:rsid w:val="009E4388"/>
    <w:rsid w:val="00A028EF"/>
    <w:rsid w:val="00A26927"/>
    <w:rsid w:val="00A27E08"/>
    <w:rsid w:val="00A459C4"/>
    <w:rsid w:val="00A541F6"/>
    <w:rsid w:val="00A64FCF"/>
    <w:rsid w:val="00AB4E70"/>
    <w:rsid w:val="00AF5D6E"/>
    <w:rsid w:val="00B132E7"/>
    <w:rsid w:val="00B37FE6"/>
    <w:rsid w:val="00B41BF3"/>
    <w:rsid w:val="00BC30C3"/>
    <w:rsid w:val="00BD5768"/>
    <w:rsid w:val="00BD5925"/>
    <w:rsid w:val="00BE7264"/>
    <w:rsid w:val="00C03371"/>
    <w:rsid w:val="00C16F10"/>
    <w:rsid w:val="00C35196"/>
    <w:rsid w:val="00C53ECC"/>
    <w:rsid w:val="00C64942"/>
    <w:rsid w:val="00CA0BA5"/>
    <w:rsid w:val="00CB7138"/>
    <w:rsid w:val="00CD70EA"/>
    <w:rsid w:val="00CE14FC"/>
    <w:rsid w:val="00D347E0"/>
    <w:rsid w:val="00D62BCC"/>
    <w:rsid w:val="00D729D4"/>
    <w:rsid w:val="00D92492"/>
    <w:rsid w:val="00D95BF5"/>
    <w:rsid w:val="00DA4A34"/>
    <w:rsid w:val="00DB3336"/>
    <w:rsid w:val="00DB66D0"/>
    <w:rsid w:val="00E04176"/>
    <w:rsid w:val="00E1780B"/>
    <w:rsid w:val="00E25010"/>
    <w:rsid w:val="00E80203"/>
    <w:rsid w:val="00E83F34"/>
    <w:rsid w:val="00E952A4"/>
    <w:rsid w:val="00EA457A"/>
    <w:rsid w:val="00F02683"/>
    <w:rsid w:val="00F06858"/>
    <w:rsid w:val="00F22BEF"/>
    <w:rsid w:val="00F44D67"/>
    <w:rsid w:val="00F51362"/>
    <w:rsid w:val="00FA577C"/>
    <w:rsid w:val="00FB6359"/>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F2B5"/>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1"/>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uiPriority w:val="99"/>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b"/>
    <w:uiPriority w:val="59"/>
    <w:rsid w:val="0004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9E40EDC9DFE62B26680AEFF01DC3150B53A8357B3522F2C1D918BA4D89073B30D3E2E6E7078618A46B570f7FF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0B2F-06EE-418D-AF0B-E4B3C6DF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Pages>
  <Words>1949</Words>
  <Characters>11113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2023-03-02T03:44:00Z</dcterms:created>
  <dcterms:modified xsi:type="dcterms:W3CDTF">2025-02-14T08:26:00Z</dcterms:modified>
</cp:coreProperties>
</file>