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ED4" w:rsidRDefault="00693ED4" w:rsidP="00693ED4">
      <w:pPr>
        <w:widowControl w:val="0"/>
        <w:spacing w:after="0" w:line="240" w:lineRule="auto"/>
        <w:jc w:val="center"/>
        <w:rPr>
          <w:rFonts w:ascii="Times New Roman" w:hAnsi="Times New Roman"/>
          <w:b/>
          <w:sz w:val="48"/>
          <w:szCs w:val="48"/>
          <w:shd w:val="clear" w:color="auto" w:fill="FFFFFF"/>
        </w:rPr>
      </w:pPr>
      <w:r>
        <w:rPr>
          <w:rFonts w:ascii="Times New Roman" w:hAnsi="Times New Roman"/>
          <w:b/>
          <w:sz w:val="48"/>
          <w:szCs w:val="48"/>
          <w:shd w:val="clear" w:color="auto" w:fill="FFFFFF"/>
        </w:rPr>
        <w:t>«ОФИЦИАЛЬНЫЙ ВЕСТНИК</w:t>
      </w:r>
    </w:p>
    <w:p w:rsidR="00693ED4" w:rsidRDefault="00693ED4" w:rsidP="00693ED4">
      <w:pPr>
        <w:widowControl w:val="0"/>
        <w:spacing w:after="0" w:line="240" w:lineRule="auto"/>
        <w:jc w:val="center"/>
        <w:rPr>
          <w:rFonts w:ascii="Times New Roman" w:hAnsi="Times New Roman"/>
          <w:b/>
          <w:sz w:val="48"/>
          <w:szCs w:val="48"/>
          <w:shd w:val="clear" w:color="auto" w:fill="FFFFFF"/>
        </w:rPr>
      </w:pPr>
      <w:r>
        <w:rPr>
          <w:rFonts w:ascii="Times New Roman" w:hAnsi="Times New Roman"/>
          <w:b/>
          <w:sz w:val="48"/>
          <w:szCs w:val="48"/>
          <w:shd w:val="clear" w:color="auto" w:fill="FFFFFF"/>
        </w:rPr>
        <w:t>МАРТЮШЕВСКОГО СЕЛЬСКОГО ПОСЕЛЕНИЯ»</w:t>
      </w:r>
    </w:p>
    <w:p w:rsidR="00693ED4" w:rsidRDefault="00A26927" w:rsidP="00693ED4">
      <w:pPr>
        <w:widowControl w:val="0"/>
        <w:spacing w:after="0" w:line="240" w:lineRule="auto"/>
        <w:jc w:val="center"/>
        <w:rPr>
          <w:rFonts w:ascii="Times New Roman" w:hAnsi="Times New Roman"/>
          <w:b/>
          <w:sz w:val="48"/>
          <w:szCs w:val="48"/>
          <w:shd w:val="clear" w:color="auto" w:fill="FFFFFF"/>
        </w:rPr>
      </w:pPr>
      <w:r>
        <w:rPr>
          <w:rFonts w:ascii="Times New Roman" w:hAnsi="Times New Roman"/>
          <w:b/>
          <w:sz w:val="48"/>
          <w:szCs w:val="48"/>
          <w:shd w:val="clear" w:color="auto" w:fill="FFFFFF"/>
        </w:rPr>
        <w:t>ИН</w:t>
      </w:r>
      <w:r w:rsidR="002E14FA">
        <w:rPr>
          <w:rFonts w:ascii="Times New Roman" w:hAnsi="Times New Roman"/>
          <w:b/>
          <w:sz w:val="48"/>
          <w:szCs w:val="48"/>
          <w:shd w:val="clear" w:color="auto" w:fill="FFFFFF"/>
        </w:rPr>
        <w:t xml:space="preserve">ФОРМАЦИОННЫЙ БЮЛЛЕТЕНЬ № </w:t>
      </w:r>
      <w:r w:rsidR="00DA4A34">
        <w:rPr>
          <w:rFonts w:ascii="Times New Roman" w:hAnsi="Times New Roman"/>
          <w:b/>
          <w:sz w:val="48"/>
          <w:szCs w:val="48"/>
          <w:shd w:val="clear" w:color="auto" w:fill="FFFFFF"/>
        </w:rPr>
        <w:t>6</w:t>
      </w:r>
      <w:r w:rsidR="00D95BF5">
        <w:rPr>
          <w:rFonts w:ascii="Times New Roman" w:hAnsi="Times New Roman"/>
          <w:b/>
          <w:sz w:val="48"/>
          <w:szCs w:val="48"/>
          <w:shd w:val="clear" w:color="auto" w:fill="FFFFFF"/>
        </w:rPr>
        <w:t>7 (508</w:t>
      </w:r>
      <w:r w:rsidR="00693ED4">
        <w:rPr>
          <w:rFonts w:ascii="Times New Roman" w:hAnsi="Times New Roman"/>
          <w:b/>
          <w:sz w:val="48"/>
          <w:szCs w:val="48"/>
          <w:shd w:val="clear" w:color="auto" w:fill="FFFFFF"/>
        </w:rPr>
        <w:t>)</w:t>
      </w:r>
    </w:p>
    <w:p w:rsidR="00506B5A" w:rsidRDefault="00506B5A" w:rsidP="00A27E08">
      <w:pPr>
        <w:widowControl w:val="0"/>
        <w:spacing w:after="0" w:line="240" w:lineRule="auto"/>
        <w:rPr>
          <w:rFonts w:ascii="Times New Roman" w:hAnsi="Times New Roman"/>
          <w:b/>
          <w:sz w:val="36"/>
          <w:szCs w:val="36"/>
          <w:shd w:val="clear" w:color="auto" w:fill="FFFFFF"/>
        </w:rPr>
      </w:pPr>
    </w:p>
    <w:p w:rsidR="00693ED4" w:rsidRDefault="00693ED4" w:rsidP="00693ED4">
      <w:pPr>
        <w:widowControl w:val="0"/>
        <w:spacing w:after="0" w:line="240" w:lineRule="auto"/>
        <w:jc w:val="center"/>
        <w:rPr>
          <w:rFonts w:ascii="Times New Roman" w:hAnsi="Times New Roman"/>
          <w:b/>
          <w:sz w:val="36"/>
          <w:szCs w:val="36"/>
          <w:shd w:val="clear" w:color="auto" w:fill="FFFFFF"/>
        </w:rPr>
      </w:pPr>
      <w:r>
        <w:rPr>
          <w:rFonts w:ascii="Times New Roman" w:hAnsi="Times New Roman"/>
          <w:b/>
          <w:sz w:val="36"/>
          <w:szCs w:val="36"/>
          <w:shd w:val="clear" w:color="auto" w:fill="FFFFFF"/>
        </w:rPr>
        <w:t xml:space="preserve">от </w:t>
      </w:r>
      <w:r w:rsidR="00D95BF5">
        <w:rPr>
          <w:rFonts w:ascii="Times New Roman" w:hAnsi="Times New Roman"/>
          <w:b/>
          <w:sz w:val="36"/>
          <w:szCs w:val="36"/>
          <w:shd w:val="clear" w:color="auto" w:fill="FFFFFF"/>
        </w:rPr>
        <w:t>28</w:t>
      </w:r>
      <w:r w:rsidR="00515C22">
        <w:rPr>
          <w:rFonts w:ascii="Times New Roman" w:hAnsi="Times New Roman"/>
          <w:b/>
          <w:sz w:val="36"/>
          <w:szCs w:val="36"/>
          <w:shd w:val="clear" w:color="auto" w:fill="FFFFFF"/>
        </w:rPr>
        <w:t xml:space="preserve"> </w:t>
      </w:r>
      <w:r w:rsidR="00E25010">
        <w:rPr>
          <w:rFonts w:ascii="Times New Roman" w:hAnsi="Times New Roman"/>
          <w:b/>
          <w:sz w:val="36"/>
          <w:szCs w:val="36"/>
          <w:shd w:val="clear" w:color="auto" w:fill="FFFFFF"/>
        </w:rPr>
        <w:t>августа</w:t>
      </w:r>
      <w:r w:rsidR="00005A2E">
        <w:rPr>
          <w:rFonts w:ascii="Times New Roman" w:hAnsi="Times New Roman"/>
          <w:b/>
          <w:sz w:val="36"/>
          <w:szCs w:val="36"/>
          <w:shd w:val="clear" w:color="auto" w:fill="FFFFFF"/>
        </w:rPr>
        <w:t xml:space="preserve"> 2024</w:t>
      </w:r>
      <w:r>
        <w:rPr>
          <w:rFonts w:ascii="Times New Roman" w:hAnsi="Times New Roman"/>
          <w:b/>
          <w:sz w:val="36"/>
          <w:szCs w:val="36"/>
          <w:shd w:val="clear" w:color="auto" w:fill="FFFFFF"/>
        </w:rPr>
        <w:t xml:space="preserve"> года</w:t>
      </w:r>
    </w:p>
    <w:p w:rsidR="00F51362" w:rsidRDefault="00F51362" w:rsidP="002E14FA">
      <w:pPr>
        <w:autoSpaceDE w:val="0"/>
        <w:autoSpaceDN w:val="0"/>
        <w:adjustRightInd w:val="0"/>
        <w:spacing w:after="0" w:line="240" w:lineRule="auto"/>
        <w:jc w:val="both"/>
        <w:rPr>
          <w:rFonts w:ascii="Times New Roman" w:eastAsia="Times New Roman" w:hAnsi="Times New Roman" w:cs="Arial"/>
          <w:bCs/>
          <w:sz w:val="20"/>
          <w:szCs w:val="20"/>
        </w:rPr>
      </w:pPr>
    </w:p>
    <w:p w:rsidR="00DA4A34" w:rsidRDefault="00DA4A34" w:rsidP="002145EF">
      <w:pPr>
        <w:autoSpaceDE w:val="0"/>
        <w:autoSpaceDN w:val="0"/>
        <w:adjustRightInd w:val="0"/>
        <w:spacing w:after="0" w:line="240" w:lineRule="auto"/>
        <w:ind w:right="-31"/>
        <w:jc w:val="both"/>
        <w:rPr>
          <w:rFonts w:ascii="Times New Roman" w:eastAsia="Times New Roman" w:hAnsi="Times New Roman" w:cs="Arial"/>
          <w:bCs/>
          <w:sz w:val="20"/>
          <w:szCs w:val="20"/>
        </w:rPr>
      </w:pPr>
    </w:p>
    <w:p w:rsidR="00A459C4" w:rsidRPr="002E14FA" w:rsidRDefault="00A459C4" w:rsidP="002145EF">
      <w:pPr>
        <w:autoSpaceDE w:val="0"/>
        <w:autoSpaceDN w:val="0"/>
        <w:adjustRightInd w:val="0"/>
        <w:spacing w:after="0" w:line="240" w:lineRule="auto"/>
        <w:ind w:right="-31"/>
        <w:jc w:val="both"/>
        <w:rPr>
          <w:rFonts w:ascii="Times New Roman" w:eastAsia="Times New Roman" w:hAnsi="Times New Roman" w:cs="Arial"/>
          <w:bCs/>
          <w:sz w:val="20"/>
          <w:szCs w:val="20"/>
        </w:rPr>
        <w:sectPr w:rsidR="00A459C4" w:rsidRPr="002E14FA" w:rsidSect="00693ED4">
          <w:pgSz w:w="16838" w:h="11906" w:orient="landscape"/>
          <w:pgMar w:top="709" w:right="1134" w:bottom="851" w:left="1134" w:header="709" w:footer="709" w:gutter="0"/>
          <w:cols w:space="708"/>
          <w:docGrid w:linePitch="360"/>
        </w:sectPr>
      </w:pPr>
    </w:p>
    <w:p w:rsidR="00D95BF5" w:rsidRPr="00D95BF5" w:rsidRDefault="00D95BF5" w:rsidP="00D95BF5">
      <w:pPr>
        <w:autoSpaceDE w:val="0"/>
        <w:autoSpaceDN w:val="0"/>
        <w:adjustRightInd w:val="0"/>
        <w:spacing w:after="0" w:line="240" w:lineRule="auto"/>
        <w:jc w:val="center"/>
        <w:outlineLvl w:val="0"/>
        <w:rPr>
          <w:rFonts w:ascii="Times New Roman" w:eastAsia="Times New Roman" w:hAnsi="Times New Roman"/>
          <w:b/>
          <w:caps/>
          <w:sz w:val="20"/>
          <w:szCs w:val="20"/>
        </w:rPr>
      </w:pPr>
      <w:r>
        <w:rPr>
          <w:rFonts w:ascii="Times New Roman" w:eastAsia="Times New Roman" w:hAnsi="Times New Roman"/>
          <w:b/>
          <w:caps/>
          <w:sz w:val="20"/>
          <w:szCs w:val="20"/>
        </w:rPr>
        <w:lastRenderedPageBreak/>
        <w:t>АДМИн</w:t>
      </w:r>
      <w:r w:rsidRPr="00D95BF5">
        <w:rPr>
          <w:rFonts w:ascii="Times New Roman" w:eastAsia="Times New Roman" w:hAnsi="Times New Roman"/>
          <w:b/>
          <w:caps/>
          <w:sz w:val="20"/>
          <w:szCs w:val="20"/>
        </w:rPr>
        <w:t>истрация</w:t>
      </w:r>
    </w:p>
    <w:p w:rsidR="00D95BF5" w:rsidRPr="00D95BF5" w:rsidRDefault="00D95BF5" w:rsidP="00D95BF5">
      <w:pPr>
        <w:autoSpaceDE w:val="0"/>
        <w:autoSpaceDN w:val="0"/>
        <w:adjustRightInd w:val="0"/>
        <w:spacing w:after="0" w:line="240" w:lineRule="auto"/>
        <w:jc w:val="center"/>
        <w:outlineLvl w:val="0"/>
        <w:rPr>
          <w:rFonts w:ascii="Times New Roman" w:eastAsia="Times New Roman" w:hAnsi="Times New Roman"/>
          <w:b/>
          <w:caps/>
          <w:sz w:val="20"/>
          <w:szCs w:val="20"/>
        </w:rPr>
      </w:pPr>
      <w:r w:rsidRPr="00D95BF5">
        <w:rPr>
          <w:rFonts w:ascii="Times New Roman" w:eastAsia="Times New Roman" w:hAnsi="Times New Roman"/>
          <w:b/>
          <w:caps/>
          <w:sz w:val="20"/>
          <w:szCs w:val="20"/>
        </w:rPr>
        <w:t xml:space="preserve"> МАРТЮШЕВСКОГО сельского поселения</w:t>
      </w:r>
    </w:p>
    <w:p w:rsidR="00D95BF5" w:rsidRPr="00D95BF5" w:rsidRDefault="00D95BF5" w:rsidP="00D95BF5">
      <w:pPr>
        <w:autoSpaceDE w:val="0"/>
        <w:autoSpaceDN w:val="0"/>
        <w:adjustRightInd w:val="0"/>
        <w:spacing w:after="0" w:line="240" w:lineRule="auto"/>
        <w:jc w:val="center"/>
        <w:outlineLvl w:val="0"/>
        <w:rPr>
          <w:rFonts w:ascii="Times New Roman" w:eastAsia="Times New Roman" w:hAnsi="Times New Roman"/>
          <w:b/>
          <w:caps/>
          <w:sz w:val="20"/>
          <w:szCs w:val="20"/>
        </w:rPr>
      </w:pPr>
      <w:r w:rsidRPr="00D95BF5">
        <w:rPr>
          <w:rFonts w:ascii="Times New Roman" w:eastAsia="Times New Roman" w:hAnsi="Times New Roman"/>
          <w:b/>
          <w:caps/>
          <w:sz w:val="20"/>
          <w:szCs w:val="20"/>
        </w:rPr>
        <w:t>Тарского муниципального района Омской области</w:t>
      </w:r>
    </w:p>
    <w:p w:rsidR="00D95BF5" w:rsidRPr="00D95BF5" w:rsidRDefault="00D95BF5" w:rsidP="00D95BF5">
      <w:pPr>
        <w:autoSpaceDE w:val="0"/>
        <w:autoSpaceDN w:val="0"/>
        <w:adjustRightInd w:val="0"/>
        <w:spacing w:after="0" w:line="240" w:lineRule="auto"/>
        <w:rPr>
          <w:rFonts w:ascii="Times New Roman" w:eastAsia="Times New Roman" w:hAnsi="Times New Roman"/>
          <w:b/>
          <w:caps/>
          <w:sz w:val="20"/>
          <w:szCs w:val="20"/>
        </w:rPr>
      </w:pPr>
    </w:p>
    <w:p w:rsidR="00D95BF5" w:rsidRPr="00D95BF5" w:rsidRDefault="00D95BF5" w:rsidP="00D95BF5">
      <w:pPr>
        <w:autoSpaceDE w:val="0"/>
        <w:autoSpaceDN w:val="0"/>
        <w:adjustRightInd w:val="0"/>
        <w:spacing w:after="0" w:line="240" w:lineRule="auto"/>
        <w:ind w:firstLine="709"/>
        <w:outlineLvl w:val="0"/>
        <w:rPr>
          <w:rFonts w:ascii="Times New Roman" w:eastAsia="Times New Roman" w:hAnsi="Times New Roman"/>
          <w:b/>
          <w:sz w:val="20"/>
          <w:szCs w:val="20"/>
        </w:rPr>
      </w:pPr>
      <w:r>
        <w:rPr>
          <w:rFonts w:ascii="Times New Roman" w:eastAsia="Times New Roman" w:hAnsi="Times New Roman"/>
          <w:b/>
          <w:caps/>
          <w:sz w:val="20"/>
          <w:szCs w:val="20"/>
        </w:rPr>
        <w:t xml:space="preserve">                                    </w:t>
      </w:r>
      <w:r w:rsidRPr="00D95BF5">
        <w:rPr>
          <w:rFonts w:ascii="Times New Roman" w:eastAsia="Times New Roman" w:hAnsi="Times New Roman"/>
          <w:b/>
          <w:caps/>
          <w:sz w:val="20"/>
          <w:szCs w:val="20"/>
        </w:rPr>
        <w:t xml:space="preserve">Постановление  </w:t>
      </w:r>
    </w:p>
    <w:p w:rsidR="00D95BF5" w:rsidRPr="00D95BF5" w:rsidRDefault="00D95BF5" w:rsidP="00D95BF5">
      <w:pPr>
        <w:autoSpaceDE w:val="0"/>
        <w:autoSpaceDN w:val="0"/>
        <w:adjustRightInd w:val="0"/>
        <w:spacing w:after="0" w:line="240" w:lineRule="auto"/>
        <w:rPr>
          <w:rFonts w:ascii="Times New Roman" w:eastAsia="Times New Roman" w:hAnsi="Times New Roman"/>
          <w:bCs/>
          <w:sz w:val="20"/>
          <w:szCs w:val="20"/>
        </w:rPr>
      </w:pPr>
    </w:p>
    <w:p w:rsidR="00D95BF5" w:rsidRPr="00D95BF5" w:rsidRDefault="00D95BF5" w:rsidP="00D95BF5">
      <w:pPr>
        <w:autoSpaceDE w:val="0"/>
        <w:autoSpaceDN w:val="0"/>
        <w:adjustRightInd w:val="0"/>
        <w:spacing w:after="0" w:line="240" w:lineRule="auto"/>
        <w:jc w:val="center"/>
        <w:rPr>
          <w:rFonts w:ascii="Times New Roman" w:eastAsia="Times New Roman" w:hAnsi="Times New Roman"/>
          <w:sz w:val="20"/>
          <w:szCs w:val="20"/>
          <w:lang w:eastAsia="ru-RU"/>
        </w:rPr>
      </w:pPr>
      <w:r w:rsidRPr="00D95BF5">
        <w:rPr>
          <w:rFonts w:ascii="Times New Roman" w:eastAsia="Times New Roman" w:hAnsi="Times New Roman"/>
          <w:sz w:val="20"/>
          <w:szCs w:val="20"/>
          <w:u w:val="single"/>
          <w:lang w:eastAsia="ru-RU"/>
        </w:rPr>
        <w:t>26 августа 2024 года</w:t>
      </w:r>
      <w:r w:rsidRPr="00D95BF5">
        <w:rPr>
          <w:rFonts w:ascii="Times New Roman" w:eastAsia="Times New Roman" w:hAnsi="Times New Roman"/>
          <w:sz w:val="20"/>
          <w:szCs w:val="20"/>
          <w:lang w:eastAsia="ru-RU"/>
        </w:rPr>
        <w:t xml:space="preserve">                                                                                       № </w:t>
      </w:r>
      <w:r w:rsidRPr="00D95BF5">
        <w:rPr>
          <w:rFonts w:ascii="Times New Roman" w:eastAsia="Times New Roman" w:hAnsi="Times New Roman"/>
          <w:sz w:val="20"/>
          <w:szCs w:val="20"/>
          <w:u w:val="single"/>
          <w:lang w:eastAsia="ru-RU"/>
        </w:rPr>
        <w:t>40</w:t>
      </w:r>
    </w:p>
    <w:p w:rsidR="00D95BF5" w:rsidRPr="00D95BF5" w:rsidRDefault="00D95BF5" w:rsidP="00D95BF5">
      <w:pPr>
        <w:autoSpaceDE w:val="0"/>
        <w:autoSpaceDN w:val="0"/>
        <w:adjustRightInd w:val="0"/>
        <w:spacing w:after="0" w:line="240" w:lineRule="auto"/>
        <w:jc w:val="center"/>
        <w:rPr>
          <w:rFonts w:ascii="Times New Roman" w:eastAsia="Times New Roman" w:hAnsi="Times New Roman"/>
          <w:bCs/>
          <w:sz w:val="20"/>
          <w:szCs w:val="20"/>
        </w:rPr>
      </w:pPr>
      <w:r w:rsidRPr="00D95BF5">
        <w:rPr>
          <w:rFonts w:ascii="Times New Roman" w:eastAsia="Times New Roman" w:hAnsi="Times New Roman"/>
          <w:bCs/>
          <w:sz w:val="20"/>
          <w:szCs w:val="20"/>
        </w:rPr>
        <w:t>с. Мартюшево</w:t>
      </w:r>
    </w:p>
    <w:p w:rsidR="00D95BF5" w:rsidRPr="00D95BF5" w:rsidRDefault="00D95BF5" w:rsidP="00D95BF5">
      <w:pPr>
        <w:autoSpaceDE w:val="0"/>
        <w:autoSpaceDN w:val="0"/>
        <w:adjustRightInd w:val="0"/>
        <w:spacing w:after="0" w:line="240" w:lineRule="auto"/>
        <w:jc w:val="center"/>
        <w:rPr>
          <w:rFonts w:ascii="Times New Roman" w:eastAsia="Times New Roman" w:hAnsi="Times New Roman"/>
          <w:b/>
          <w:bCs/>
          <w:sz w:val="20"/>
          <w:szCs w:val="20"/>
        </w:rPr>
      </w:pPr>
    </w:p>
    <w:p w:rsidR="00D95BF5" w:rsidRPr="00D95BF5" w:rsidRDefault="00D95BF5" w:rsidP="00D95BF5">
      <w:pPr>
        <w:autoSpaceDE w:val="0"/>
        <w:autoSpaceDN w:val="0"/>
        <w:adjustRightInd w:val="0"/>
        <w:spacing w:after="0" w:line="240" w:lineRule="auto"/>
        <w:jc w:val="center"/>
        <w:outlineLvl w:val="0"/>
        <w:rPr>
          <w:rFonts w:ascii="Times New Roman" w:eastAsia="Times New Roman" w:hAnsi="Times New Roman"/>
          <w:sz w:val="20"/>
          <w:szCs w:val="20"/>
        </w:rPr>
      </w:pPr>
      <w:r w:rsidRPr="00D95BF5">
        <w:rPr>
          <w:rFonts w:ascii="Times New Roman" w:eastAsia="Times New Roman" w:hAnsi="Times New Roman"/>
          <w:sz w:val="20"/>
          <w:szCs w:val="20"/>
        </w:rPr>
        <w:t>О внесении изменений</w:t>
      </w:r>
    </w:p>
    <w:p w:rsidR="00D95BF5" w:rsidRPr="00D95BF5" w:rsidRDefault="00D95BF5" w:rsidP="00D95BF5">
      <w:pPr>
        <w:autoSpaceDE w:val="0"/>
        <w:autoSpaceDN w:val="0"/>
        <w:adjustRightInd w:val="0"/>
        <w:spacing w:after="0" w:line="240" w:lineRule="auto"/>
        <w:jc w:val="center"/>
        <w:outlineLvl w:val="0"/>
        <w:rPr>
          <w:rFonts w:ascii="Times New Roman" w:eastAsia="Times New Roman" w:hAnsi="Times New Roman"/>
          <w:sz w:val="20"/>
          <w:szCs w:val="20"/>
        </w:rPr>
      </w:pPr>
      <w:r w:rsidRPr="00D95BF5">
        <w:rPr>
          <w:rFonts w:ascii="Times New Roman" w:eastAsia="Times New Roman" w:hAnsi="Times New Roman"/>
          <w:sz w:val="20"/>
          <w:szCs w:val="20"/>
        </w:rPr>
        <w:t>в постановление Мартюшевского сельского поселения от 25 августа 2023 года № 69 «О Порядке и Методике планирования бюджетных ассигнований</w:t>
      </w:r>
    </w:p>
    <w:p w:rsidR="00D95BF5" w:rsidRPr="00D95BF5" w:rsidRDefault="00D95BF5" w:rsidP="00D95BF5">
      <w:pPr>
        <w:autoSpaceDE w:val="0"/>
        <w:autoSpaceDN w:val="0"/>
        <w:adjustRightInd w:val="0"/>
        <w:spacing w:after="0" w:line="240" w:lineRule="auto"/>
        <w:jc w:val="center"/>
        <w:rPr>
          <w:rFonts w:ascii="Times New Roman" w:eastAsia="Times New Roman" w:hAnsi="Times New Roman"/>
          <w:sz w:val="20"/>
          <w:szCs w:val="20"/>
        </w:rPr>
      </w:pPr>
      <w:r w:rsidRPr="00D95BF5">
        <w:rPr>
          <w:rFonts w:ascii="Times New Roman" w:eastAsia="Times New Roman" w:hAnsi="Times New Roman"/>
          <w:sz w:val="20"/>
          <w:szCs w:val="20"/>
        </w:rPr>
        <w:t>бюджета поселения на очередной финансовый год и на плановый период»</w:t>
      </w:r>
    </w:p>
    <w:p w:rsidR="00D95BF5" w:rsidRPr="00D95BF5" w:rsidRDefault="00D95BF5" w:rsidP="00D95BF5">
      <w:pPr>
        <w:autoSpaceDE w:val="0"/>
        <w:autoSpaceDN w:val="0"/>
        <w:adjustRightInd w:val="0"/>
        <w:spacing w:after="0" w:line="240" w:lineRule="auto"/>
        <w:jc w:val="both"/>
        <w:rPr>
          <w:rFonts w:ascii="Times New Roman" w:eastAsia="Times New Roman" w:hAnsi="Times New Roman"/>
          <w:sz w:val="20"/>
          <w:szCs w:val="20"/>
        </w:rPr>
      </w:pPr>
    </w:p>
    <w:p w:rsidR="00D95BF5" w:rsidRPr="00D95BF5" w:rsidRDefault="00D95BF5" w:rsidP="00D95BF5">
      <w:pPr>
        <w:spacing w:after="0" w:line="240" w:lineRule="auto"/>
        <w:ind w:firstLine="709"/>
        <w:jc w:val="both"/>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В соответствии с пунктом 1 статьи 174.2 Бюджетного кодекса Российской Федерации Администрация Мартюшевского сельского поселения Тарского муниципального района Омской области постановляет:</w:t>
      </w:r>
    </w:p>
    <w:p w:rsidR="00D95BF5" w:rsidRPr="00D95BF5" w:rsidRDefault="00D95BF5" w:rsidP="00D95BF5">
      <w:pPr>
        <w:spacing w:after="0" w:line="240" w:lineRule="auto"/>
        <w:ind w:firstLine="709"/>
        <w:jc w:val="both"/>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1. Внести в постановление Администрации Мартюшевского сельского поселения Тарского муниципального района Омской области от 25 августа 2023 года № 69 «О Порядке и Методике планирования бюджетных ассигнований бюджета поселения на очередной финансовый год и на плановый период» следующие изменения:</w:t>
      </w:r>
      <w:r w:rsidRPr="00D95BF5">
        <w:rPr>
          <w:rFonts w:ascii="Times New Roman" w:eastAsia="Times New Roman" w:hAnsi="Times New Roman"/>
          <w:snapToGrid w:val="0"/>
          <w:sz w:val="20"/>
          <w:szCs w:val="20"/>
          <w:lang w:eastAsia="ru-RU"/>
        </w:rPr>
        <w:t xml:space="preserve"> </w:t>
      </w:r>
    </w:p>
    <w:p w:rsidR="00D95BF5" w:rsidRPr="00D95BF5" w:rsidRDefault="00D95BF5" w:rsidP="00D95BF5">
      <w:pPr>
        <w:spacing w:after="0" w:line="240" w:lineRule="auto"/>
        <w:ind w:firstLine="709"/>
        <w:jc w:val="both"/>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1.1. В приложении № 1 «Порядок планирования бюджетных ассигнований бюджета поселения на очередной финансовый год и на плановый период»:</w:t>
      </w:r>
    </w:p>
    <w:p w:rsidR="00D95BF5" w:rsidRPr="00D95BF5" w:rsidRDefault="00D95BF5" w:rsidP="00D95BF5">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1) в пункте 2:</w:t>
      </w:r>
    </w:p>
    <w:p w:rsidR="00D95BF5" w:rsidRPr="00D95BF5" w:rsidRDefault="00D95BF5" w:rsidP="00D95BF5">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 абзац второй после слов «бюджетных ассигнований» дополнить словами «по расходам»;</w:t>
      </w:r>
    </w:p>
    <w:p w:rsidR="00D95BF5" w:rsidRPr="00D95BF5" w:rsidRDefault="00D95BF5" w:rsidP="00D95BF5">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2) в пункте 3:</w:t>
      </w:r>
    </w:p>
    <w:p w:rsidR="00D95BF5" w:rsidRPr="00D95BF5" w:rsidRDefault="00D95BF5" w:rsidP="00D95BF5">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 xml:space="preserve">- абзац первый подпункта 3.1: изложить в следующей редакции: «3.1 Администрация сельского поселения, формирует на основе планового реестра расходных обязательств потребность в бюджетных ассигнованиях бюджета </w:t>
      </w:r>
      <w:r w:rsidRPr="00D95BF5">
        <w:rPr>
          <w:rFonts w:ascii="Times New Roman" w:eastAsia="Times New Roman" w:hAnsi="Times New Roman"/>
          <w:sz w:val="20"/>
          <w:szCs w:val="20"/>
          <w:lang w:eastAsia="ru-RU"/>
        </w:rPr>
        <w:lastRenderedPageBreak/>
        <w:t>сельского поселения на очередной финансовый год и на плановый период с обоснованиями бюджетных ассигнований раздельно по действующим и принимаемым расходным обязательствам (путем изменения объемов бюджетных ассигнований планового периода утвержденного бюджета поселения и формирования объемов бюджетных ассигнований второго года планового периода проекта бюджета поселения) на реализацию муниципальных программ, непрограммных направлений деятельности.».</w:t>
      </w:r>
    </w:p>
    <w:p w:rsidR="00D95BF5" w:rsidRPr="00D95BF5" w:rsidRDefault="00D95BF5" w:rsidP="00D95BF5">
      <w:pPr>
        <w:spacing w:after="0" w:line="240" w:lineRule="auto"/>
        <w:ind w:firstLine="709"/>
        <w:jc w:val="both"/>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 xml:space="preserve">1.2. Приложение № 2 «Методика планирования бюджетных ассигнований бюджета поселения на очередной финансовый год и на плановый период» изложить в новой редакции согласно приложению, к настоящему постановлению.  </w:t>
      </w:r>
    </w:p>
    <w:p w:rsidR="00D95BF5" w:rsidRPr="00D95BF5" w:rsidRDefault="00D95BF5" w:rsidP="00D95BF5">
      <w:pPr>
        <w:autoSpaceDE w:val="0"/>
        <w:autoSpaceDN w:val="0"/>
        <w:adjustRightInd w:val="0"/>
        <w:spacing w:after="0" w:line="240" w:lineRule="auto"/>
        <w:ind w:firstLine="709"/>
        <w:jc w:val="both"/>
        <w:rPr>
          <w:rFonts w:ascii="Times New Roman" w:eastAsia="Times New Roman" w:hAnsi="Times New Roman"/>
          <w:sz w:val="20"/>
          <w:szCs w:val="20"/>
        </w:rPr>
      </w:pPr>
      <w:r w:rsidRPr="00D95BF5">
        <w:rPr>
          <w:rFonts w:ascii="Times New Roman" w:eastAsia="Times New Roman" w:hAnsi="Times New Roman"/>
          <w:sz w:val="20"/>
          <w:szCs w:val="20"/>
        </w:rPr>
        <w:t>2. Настоящее постановление применяется к правоотношениям, возникающим при составлении проекта местного бюджета, начиная с проекта местного бюджета на 2025 год и на плановый период 2026 и 2027 годов.</w:t>
      </w:r>
    </w:p>
    <w:p w:rsidR="00D95BF5" w:rsidRDefault="00D95BF5" w:rsidP="00D95BF5">
      <w:pPr>
        <w:autoSpaceDE w:val="0"/>
        <w:autoSpaceDN w:val="0"/>
        <w:adjustRightInd w:val="0"/>
        <w:spacing w:after="0" w:line="240" w:lineRule="auto"/>
        <w:ind w:firstLine="709"/>
        <w:jc w:val="both"/>
        <w:rPr>
          <w:rFonts w:ascii="Times New Roman" w:eastAsia="Times New Roman" w:hAnsi="Times New Roman"/>
          <w:sz w:val="20"/>
          <w:szCs w:val="20"/>
        </w:rPr>
      </w:pPr>
      <w:r w:rsidRPr="00D95BF5">
        <w:rPr>
          <w:rFonts w:ascii="Times New Roman" w:eastAsia="Times New Roman" w:hAnsi="Times New Roman"/>
          <w:sz w:val="20"/>
          <w:szCs w:val="20"/>
        </w:rPr>
        <w:t xml:space="preserve">3.  Контроль за исполнением настоящего постановления оставляю за собой. </w:t>
      </w:r>
    </w:p>
    <w:p w:rsidR="00D95BF5" w:rsidRPr="00D95BF5" w:rsidRDefault="00D95BF5" w:rsidP="00D95BF5">
      <w:pPr>
        <w:autoSpaceDE w:val="0"/>
        <w:autoSpaceDN w:val="0"/>
        <w:adjustRightInd w:val="0"/>
        <w:spacing w:after="0" w:line="240" w:lineRule="auto"/>
        <w:ind w:firstLine="709"/>
        <w:jc w:val="both"/>
        <w:rPr>
          <w:rFonts w:ascii="Times New Roman" w:eastAsia="Times New Roman" w:hAnsi="Times New Roman"/>
          <w:sz w:val="20"/>
          <w:szCs w:val="20"/>
        </w:rPr>
      </w:pPr>
    </w:p>
    <w:p w:rsidR="00D95BF5" w:rsidRPr="00D95BF5" w:rsidRDefault="00D95BF5" w:rsidP="00D95BF5">
      <w:pPr>
        <w:spacing w:after="0" w:line="240" w:lineRule="auto"/>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 xml:space="preserve">Глава Мартюшевского </w:t>
      </w:r>
    </w:p>
    <w:p w:rsidR="00D95BF5" w:rsidRPr="00D95BF5" w:rsidRDefault="00D95BF5" w:rsidP="00D95BF5">
      <w:pPr>
        <w:autoSpaceDE w:val="0"/>
        <w:autoSpaceDN w:val="0"/>
        <w:adjustRightInd w:val="0"/>
        <w:spacing w:after="0" w:line="240" w:lineRule="auto"/>
        <w:jc w:val="both"/>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 xml:space="preserve">сельского поселения                                                                          </w:t>
      </w:r>
      <w:r>
        <w:rPr>
          <w:rFonts w:ascii="Times New Roman" w:eastAsia="Times New Roman" w:hAnsi="Times New Roman"/>
          <w:sz w:val="20"/>
          <w:szCs w:val="20"/>
          <w:lang w:eastAsia="ru-RU"/>
        </w:rPr>
        <w:t xml:space="preserve">   </w:t>
      </w:r>
      <w:r w:rsidRPr="00D95BF5">
        <w:rPr>
          <w:rFonts w:ascii="Times New Roman" w:eastAsia="Times New Roman" w:hAnsi="Times New Roman"/>
          <w:sz w:val="20"/>
          <w:szCs w:val="20"/>
          <w:lang w:eastAsia="ru-RU"/>
        </w:rPr>
        <w:t>Н.А. Воронина</w:t>
      </w:r>
    </w:p>
    <w:p w:rsidR="00D95BF5" w:rsidRPr="00D95BF5" w:rsidRDefault="00D95BF5" w:rsidP="00D95BF5">
      <w:pPr>
        <w:spacing w:after="0" w:line="240" w:lineRule="auto"/>
        <w:rPr>
          <w:rFonts w:ascii="Times New Roman" w:eastAsia="Times New Roman" w:hAnsi="Times New Roman"/>
          <w:sz w:val="20"/>
          <w:szCs w:val="20"/>
          <w:lang w:eastAsia="ru-RU"/>
        </w:rPr>
      </w:pPr>
    </w:p>
    <w:p w:rsidR="00D95BF5" w:rsidRPr="00D95BF5" w:rsidRDefault="00D95BF5" w:rsidP="00D95BF5">
      <w:pPr>
        <w:spacing w:after="0" w:line="240" w:lineRule="auto"/>
        <w:jc w:val="right"/>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Приложение</w:t>
      </w:r>
    </w:p>
    <w:p w:rsidR="00D95BF5" w:rsidRPr="00D95BF5" w:rsidRDefault="00D95BF5" w:rsidP="00D95BF5">
      <w:pPr>
        <w:spacing w:after="0" w:line="240" w:lineRule="auto"/>
        <w:jc w:val="right"/>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 xml:space="preserve">УТВЕРЖДЕНА </w:t>
      </w:r>
    </w:p>
    <w:p w:rsidR="00D95BF5" w:rsidRPr="00D95BF5" w:rsidRDefault="00D95BF5" w:rsidP="00D95BF5">
      <w:pPr>
        <w:spacing w:after="0" w:line="240" w:lineRule="auto"/>
        <w:jc w:val="right"/>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 xml:space="preserve"> Постановлением Администрации </w:t>
      </w:r>
    </w:p>
    <w:p w:rsidR="00D95BF5" w:rsidRPr="00D95BF5" w:rsidRDefault="00D95BF5" w:rsidP="00D95BF5">
      <w:pPr>
        <w:spacing w:after="0" w:line="240" w:lineRule="auto"/>
        <w:jc w:val="right"/>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Мартюшевского сельского поселения</w:t>
      </w:r>
    </w:p>
    <w:p w:rsidR="00D95BF5" w:rsidRPr="00D95BF5" w:rsidRDefault="00D95BF5" w:rsidP="00D95BF5">
      <w:pPr>
        <w:spacing w:after="0" w:line="240" w:lineRule="auto"/>
        <w:jc w:val="right"/>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Тарского муниципального района</w:t>
      </w:r>
    </w:p>
    <w:p w:rsidR="00D95BF5" w:rsidRPr="00D95BF5" w:rsidRDefault="00D95BF5" w:rsidP="00D95BF5">
      <w:pPr>
        <w:spacing w:after="0" w:line="240" w:lineRule="auto"/>
        <w:jc w:val="right"/>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 xml:space="preserve">Омской области </w:t>
      </w:r>
    </w:p>
    <w:p w:rsidR="00D95BF5" w:rsidRPr="00D95BF5" w:rsidRDefault="00D95BF5" w:rsidP="00D95BF5">
      <w:pPr>
        <w:spacing w:after="0" w:line="240" w:lineRule="auto"/>
        <w:jc w:val="right"/>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 xml:space="preserve">                                                                                 от 26.08.2024 года № 39</w:t>
      </w:r>
    </w:p>
    <w:p w:rsidR="00D95BF5" w:rsidRPr="00D95BF5" w:rsidRDefault="00D95BF5" w:rsidP="00D95BF5">
      <w:pPr>
        <w:spacing w:after="0" w:line="240" w:lineRule="auto"/>
        <w:rPr>
          <w:rFonts w:ascii="Times New Roman" w:eastAsia="Times New Roman" w:hAnsi="Times New Roman"/>
          <w:sz w:val="20"/>
          <w:szCs w:val="20"/>
          <w:lang w:eastAsia="ru-RU"/>
        </w:rPr>
      </w:pPr>
    </w:p>
    <w:p w:rsidR="00D95BF5" w:rsidRPr="00D95BF5" w:rsidRDefault="00D95BF5" w:rsidP="00D95BF5">
      <w:pPr>
        <w:spacing w:after="0" w:line="240" w:lineRule="auto"/>
        <w:jc w:val="center"/>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МЕТОДИКА</w:t>
      </w:r>
    </w:p>
    <w:p w:rsidR="00D95BF5" w:rsidRPr="00D95BF5" w:rsidRDefault="00D95BF5" w:rsidP="00D95BF5">
      <w:pPr>
        <w:spacing w:after="0" w:line="240" w:lineRule="auto"/>
        <w:jc w:val="center"/>
        <w:rPr>
          <w:rFonts w:ascii="Times New Roman" w:eastAsia="Times New Roman" w:hAnsi="Times New Roman"/>
          <w:bCs/>
          <w:sz w:val="20"/>
          <w:szCs w:val="20"/>
          <w:lang w:eastAsia="ru-RU"/>
        </w:rPr>
      </w:pPr>
      <w:r w:rsidRPr="00D95BF5">
        <w:rPr>
          <w:rFonts w:ascii="Times New Roman" w:eastAsia="Times New Roman" w:hAnsi="Times New Roman"/>
          <w:sz w:val="20"/>
          <w:szCs w:val="20"/>
          <w:lang w:eastAsia="ru-RU"/>
        </w:rPr>
        <w:t xml:space="preserve">планирования бюджетных ассигнований бюджета поселения </w:t>
      </w:r>
      <w:r w:rsidRPr="00D95BF5">
        <w:rPr>
          <w:rFonts w:ascii="Times New Roman" w:eastAsia="Times New Roman" w:hAnsi="Times New Roman"/>
          <w:bCs/>
          <w:sz w:val="20"/>
          <w:szCs w:val="20"/>
          <w:lang w:eastAsia="ru-RU"/>
        </w:rPr>
        <w:t>на очередной финансовый год и на плановый период</w:t>
      </w:r>
    </w:p>
    <w:p w:rsidR="00D95BF5" w:rsidRPr="00D95BF5" w:rsidRDefault="00D95BF5" w:rsidP="00D95BF5">
      <w:pPr>
        <w:spacing w:after="0" w:line="240" w:lineRule="auto"/>
        <w:ind w:firstLine="567"/>
        <w:jc w:val="both"/>
        <w:rPr>
          <w:rFonts w:ascii="Times New Roman" w:eastAsia="Times New Roman" w:hAnsi="Times New Roman"/>
          <w:sz w:val="20"/>
          <w:szCs w:val="20"/>
          <w:lang w:eastAsia="ru-RU"/>
        </w:rPr>
      </w:pPr>
    </w:p>
    <w:p w:rsidR="00D95BF5" w:rsidRPr="00D95BF5" w:rsidRDefault="00D95BF5" w:rsidP="00D95BF5">
      <w:pPr>
        <w:spacing w:after="0" w:line="240" w:lineRule="auto"/>
        <w:ind w:firstLine="567"/>
        <w:jc w:val="both"/>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lastRenderedPageBreak/>
        <w:t>1. Настоящая Методика планирования бюджетных ассигнований бюджета поселения (далее - Методика) разработана в целях установления требований к составлению проекта бюджета поселения на очередной финансовый год и на плановый период.</w:t>
      </w:r>
    </w:p>
    <w:p w:rsidR="00D95BF5" w:rsidRPr="00D95BF5" w:rsidRDefault="00D95BF5" w:rsidP="00D95BF5">
      <w:pPr>
        <w:widowControl w:val="0"/>
        <w:autoSpaceDE w:val="0"/>
        <w:autoSpaceDN w:val="0"/>
        <w:adjustRightInd w:val="0"/>
        <w:spacing w:after="0" w:line="240" w:lineRule="auto"/>
        <w:ind w:firstLine="567"/>
        <w:jc w:val="both"/>
        <w:outlineLvl w:val="0"/>
        <w:rPr>
          <w:rFonts w:ascii="Times New Roman" w:eastAsia="Times New Roman" w:hAnsi="Times New Roman"/>
          <w:sz w:val="20"/>
          <w:szCs w:val="20"/>
        </w:rPr>
      </w:pPr>
      <w:r w:rsidRPr="00D95BF5">
        <w:rPr>
          <w:rFonts w:ascii="Times New Roman" w:eastAsia="Times New Roman" w:hAnsi="Times New Roman"/>
          <w:sz w:val="20"/>
          <w:szCs w:val="20"/>
        </w:rPr>
        <w:t xml:space="preserve">2. Планирование бюджетных ассигнований бюджета поселения (далее – бюджетные ассигнования) производится в соответствии с расходными обязательствами Мартюшевского сельского поселения, исполнение которых осуществляется за счет средств бюджета поселения, раздельно по бюджетным ассигнованиям на исполнение действующих и принимаемых расходных обязательств Мартюшевского сельского поселения в разрезе муниципальных программ Мартюшевского сельского поселения и непрограммных направлений деятельности Мартюшевского сельского поселения. </w:t>
      </w:r>
    </w:p>
    <w:p w:rsidR="00D95BF5" w:rsidRPr="00D95BF5" w:rsidRDefault="00D95BF5" w:rsidP="00D95BF5">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В состав бюджетных ассигнований на исполнение действующих расходных обязательств Мартюшевского сельского поселения включаются бюджетные ассигнования по перечню расходных обязательств Мартюшевского сельского поселения, обусловленных действующими нормативными правовыми актами Мартюшевского сельского поселения, договорами, соглашениями, за исключением норм, действие которых истекает, приостановлено или предлагается (планируется) к приостановлению, изменению, признанию утратившими силу в очередном финансовом году и плановом периоде. При этом объем бюджетных ассигнований на исполнение действующих расходных обязательств Мартюшевского сельского поселения рассчитывается с учетом индексации, если это предусмотрено данными нормативными правовыми актами, договорами, соглашениями.</w:t>
      </w:r>
    </w:p>
    <w:p w:rsidR="00D95BF5" w:rsidRPr="00D95BF5" w:rsidRDefault="00D95BF5" w:rsidP="00D95BF5">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В состав бюджетных ассигнований на исполнение принимаемых расходных обязательств Мартюшевского сельского поселения включаются ассигнования, состав и (или) объем которых обусловлены нормативными правовыми актами Мартюшевского сельского поселения, договорами, соглашениями, предлагаемыми (планируемыми) к принятию или изменению в текущем финансовом году, в очередном финансовом году 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соглашения, подлежащие заключению получателями бюджетных средств во исполнение указанных нормативных правовых актов Мартюшевского сельского поселения.</w:t>
      </w:r>
    </w:p>
    <w:p w:rsidR="00D95BF5" w:rsidRPr="00D95BF5" w:rsidRDefault="00D95BF5" w:rsidP="00D95BF5">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3. </w:t>
      </w:r>
      <w:r w:rsidRPr="00D95BF5">
        <w:rPr>
          <w:rFonts w:ascii="Times New Roman" w:eastAsia="Times New Roman" w:hAnsi="Times New Roman"/>
          <w:bCs/>
          <w:sz w:val="20"/>
          <w:szCs w:val="20"/>
          <w:lang w:eastAsia="ru-RU"/>
        </w:rPr>
        <w:t xml:space="preserve">За базу планирования бюджетных ассигнований на исполнение действующих расходных обязательств </w:t>
      </w:r>
      <w:r w:rsidRPr="00D95BF5">
        <w:rPr>
          <w:rFonts w:ascii="Times New Roman" w:eastAsia="Times New Roman" w:hAnsi="Times New Roman"/>
          <w:sz w:val="20"/>
          <w:szCs w:val="20"/>
          <w:lang w:eastAsia="ru-RU"/>
        </w:rPr>
        <w:t>Мартюшевского сельского поселения</w:t>
      </w:r>
      <w:r w:rsidRPr="00D95BF5">
        <w:rPr>
          <w:rFonts w:ascii="Times New Roman" w:eastAsia="Times New Roman" w:hAnsi="Times New Roman"/>
          <w:bCs/>
          <w:sz w:val="20"/>
          <w:szCs w:val="20"/>
          <w:lang w:eastAsia="ru-RU"/>
        </w:rPr>
        <w:t xml:space="preserve"> принимаются бюджетные ассигнования на реализацию муниципальных программ </w:t>
      </w:r>
      <w:r w:rsidRPr="00D95BF5">
        <w:rPr>
          <w:rFonts w:ascii="Times New Roman" w:eastAsia="Times New Roman" w:hAnsi="Times New Roman"/>
          <w:sz w:val="20"/>
          <w:szCs w:val="20"/>
          <w:lang w:eastAsia="ru-RU"/>
        </w:rPr>
        <w:t>Мартюшевского сельского поселения</w:t>
      </w:r>
      <w:r w:rsidRPr="00D95BF5">
        <w:rPr>
          <w:rFonts w:ascii="Times New Roman" w:eastAsia="Times New Roman" w:hAnsi="Times New Roman"/>
          <w:bCs/>
          <w:sz w:val="20"/>
          <w:szCs w:val="20"/>
          <w:lang w:eastAsia="ru-RU"/>
        </w:rPr>
        <w:t>, а также непрограммных направлений деятельности, у</w:t>
      </w:r>
      <w:r w:rsidRPr="00D95BF5">
        <w:rPr>
          <w:rFonts w:ascii="Times New Roman" w:eastAsia="Times New Roman" w:hAnsi="Times New Roman"/>
          <w:sz w:val="20"/>
          <w:szCs w:val="20"/>
          <w:lang w:eastAsia="ru-RU"/>
        </w:rPr>
        <w:t>твержденные в установленном порядке в сводной бюджетной росписи бюджета поселения по состоянию на 1 июля текущего финансового года (далее – базовый объем).</w:t>
      </w:r>
    </w:p>
    <w:p w:rsidR="00D95BF5" w:rsidRPr="00D95BF5" w:rsidRDefault="00D95BF5" w:rsidP="00D95BF5">
      <w:pPr>
        <w:tabs>
          <w:tab w:val="left" w:pos="851"/>
        </w:tabs>
        <w:spacing w:after="0" w:line="240" w:lineRule="auto"/>
        <w:ind w:firstLine="567"/>
        <w:jc w:val="both"/>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4. Администрация Мартюшевского сельского поселения</w:t>
      </w:r>
      <w:r w:rsidRPr="00D95BF5">
        <w:rPr>
          <w:rFonts w:ascii="Times New Roman" w:hAnsi="Times New Roman"/>
          <w:sz w:val="20"/>
          <w:szCs w:val="20"/>
        </w:rPr>
        <w:t>, являющаяся главным распорядителям средств бюджета поселения, главным администраторам доходов бюджета поселения, главным администраторам источников финансирования дефицита бюджета поселения в текущем финансовом году в соответствии с законодательством (далее – Администрация городского поселения),</w:t>
      </w:r>
      <w:r w:rsidRPr="00D95BF5">
        <w:rPr>
          <w:rFonts w:ascii="Times New Roman" w:hAnsi="Times New Roman"/>
          <w:i/>
          <w:sz w:val="20"/>
          <w:szCs w:val="20"/>
        </w:rPr>
        <w:t xml:space="preserve"> </w:t>
      </w:r>
      <w:r w:rsidRPr="00D95BF5">
        <w:rPr>
          <w:rFonts w:ascii="Times New Roman" w:eastAsia="Times New Roman" w:hAnsi="Times New Roman"/>
          <w:sz w:val="20"/>
          <w:szCs w:val="20"/>
          <w:lang w:eastAsia="ru-RU"/>
        </w:rPr>
        <w:t xml:space="preserve">в государственной информационной системе Омской области </w:t>
      </w:r>
      <w:r w:rsidRPr="00D95BF5">
        <w:rPr>
          <w:rFonts w:ascii="Times New Roman" w:eastAsia="Times New Roman" w:hAnsi="Times New Roman"/>
          <w:sz w:val="20"/>
          <w:szCs w:val="20"/>
          <w:lang w:eastAsia="ru-RU"/>
        </w:rPr>
        <w:lastRenderedPageBreak/>
        <w:t xml:space="preserve">«Единая система управления бюджетным процессом Омской области» (далее - ЕСУБП) формируются предложения по определению объемов бюджетных ассигнований, за исключением расходов за счет безвозмездных поступлений целевого характера, на исполнение действующих и принимаемых расходных обязательств Мартюшевского сельского поселения на очередной финансовый год и на плановый период на реализацию </w:t>
      </w:r>
      <w:r w:rsidRPr="00D95BF5">
        <w:rPr>
          <w:rFonts w:ascii="Times New Roman" w:eastAsia="Times New Roman" w:hAnsi="Times New Roman"/>
          <w:bCs/>
          <w:sz w:val="20"/>
          <w:szCs w:val="20"/>
          <w:lang w:eastAsia="ru-RU"/>
        </w:rPr>
        <w:t>муниципальных</w:t>
      </w:r>
      <w:r w:rsidRPr="00D95BF5">
        <w:rPr>
          <w:rFonts w:ascii="Times New Roman" w:eastAsia="Times New Roman" w:hAnsi="Times New Roman"/>
          <w:sz w:val="20"/>
          <w:szCs w:val="20"/>
          <w:lang w:eastAsia="ru-RU"/>
        </w:rPr>
        <w:t xml:space="preserve"> программ Мартюшевского сельского поселения и непрограммных направлений деятельности с учетом отраслевых особенностей (далее </w:t>
      </w:r>
      <w:r w:rsidRPr="00D95BF5">
        <w:rPr>
          <w:rFonts w:ascii="Times New Roman" w:eastAsia="Times New Roman" w:hAnsi="Times New Roman"/>
          <w:sz w:val="20"/>
          <w:szCs w:val="20"/>
          <w:lang w:val="en-US" w:eastAsia="ru-RU"/>
        </w:rPr>
        <w:sym w:font="Symbol" w:char="002D"/>
      </w:r>
      <w:r w:rsidRPr="00D95BF5">
        <w:rPr>
          <w:rFonts w:ascii="Times New Roman" w:eastAsia="Times New Roman" w:hAnsi="Times New Roman"/>
          <w:sz w:val="20"/>
          <w:szCs w:val="20"/>
          <w:lang w:eastAsia="ru-RU"/>
        </w:rPr>
        <w:t xml:space="preserve"> объемы бюджетных ассигнований) (с прикреплением обосновывающих расчетов и подтверждающих документов) исходя из необходимости достижения планируемых результатов с использованием наименьшего объема средств бюджета поселения. </w:t>
      </w:r>
    </w:p>
    <w:p w:rsidR="00D95BF5" w:rsidRPr="00D95BF5" w:rsidRDefault="00D95BF5" w:rsidP="00D95BF5">
      <w:pPr>
        <w:spacing w:after="0" w:line="240" w:lineRule="auto"/>
        <w:ind w:firstLine="567"/>
        <w:jc w:val="both"/>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При формировании предложений (расчетов) используются следующие методы:</w:t>
      </w:r>
    </w:p>
    <w:p w:rsidR="00D95BF5" w:rsidRPr="00D95BF5" w:rsidRDefault="00D95BF5" w:rsidP="00D95BF5">
      <w:pPr>
        <w:tabs>
          <w:tab w:val="num" w:pos="720"/>
        </w:tabs>
        <w:spacing w:after="0" w:line="240" w:lineRule="auto"/>
        <w:ind w:firstLine="567"/>
        <w:jc w:val="both"/>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 xml:space="preserve">- нормативный метод – расчет объемов бюджетных ассигнований на основе нормативов, утвержденных законодательством; </w:t>
      </w:r>
    </w:p>
    <w:p w:rsidR="00D95BF5" w:rsidRPr="00D95BF5" w:rsidRDefault="00D95BF5" w:rsidP="00D95BF5">
      <w:pPr>
        <w:tabs>
          <w:tab w:val="num" w:pos="720"/>
        </w:tabs>
        <w:spacing w:after="0" w:line="240" w:lineRule="auto"/>
        <w:ind w:firstLine="567"/>
        <w:jc w:val="both"/>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 метод индексации – расчет объемов бюджетных ассигнований путем индексации объемов бюджетных ассигнований текущего (предыдущего) финансового года на коэффициент прогнозируемого уровня инфляции или иной коэффициент (применяется исключительно при расчете объемов бюджетных ассигнований по действующим расходным обязательствам Мартюшевского сельского поселения);</w:t>
      </w:r>
    </w:p>
    <w:p w:rsidR="00D95BF5" w:rsidRPr="00D95BF5" w:rsidRDefault="00D95BF5" w:rsidP="00D95BF5">
      <w:pPr>
        <w:tabs>
          <w:tab w:val="num" w:pos="720"/>
        </w:tabs>
        <w:spacing w:after="0" w:line="240" w:lineRule="auto"/>
        <w:ind w:firstLine="567"/>
        <w:jc w:val="both"/>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 xml:space="preserve"> - плановый метод – установление объемов бюджетных ассигнований в соответствии с показателями, установленными законодательством; </w:t>
      </w:r>
    </w:p>
    <w:p w:rsidR="00D95BF5" w:rsidRPr="00D95BF5" w:rsidRDefault="00D95BF5" w:rsidP="00D95BF5">
      <w:pPr>
        <w:tabs>
          <w:tab w:val="num" w:pos="720"/>
        </w:tabs>
        <w:spacing w:after="0" w:line="240" w:lineRule="auto"/>
        <w:ind w:right="-5" w:firstLine="567"/>
        <w:jc w:val="both"/>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 иной метод – расчет объемов бюджетных ассигнований методом, отличным от нормативного метода, метода индексации и планового метода.</w:t>
      </w:r>
    </w:p>
    <w:p w:rsidR="00D95BF5" w:rsidRPr="00D95BF5" w:rsidRDefault="00D95BF5" w:rsidP="00D95BF5">
      <w:pPr>
        <w:tabs>
          <w:tab w:val="num" w:pos="720"/>
        </w:tabs>
        <w:autoSpaceDE w:val="0"/>
        <w:autoSpaceDN w:val="0"/>
        <w:adjustRightInd w:val="0"/>
        <w:spacing w:after="0" w:line="240" w:lineRule="auto"/>
        <w:ind w:firstLine="567"/>
        <w:jc w:val="both"/>
        <w:rPr>
          <w:rFonts w:ascii="Times New Roman" w:eastAsia="Times New Roman" w:hAnsi="Times New Roman"/>
          <w:sz w:val="20"/>
          <w:szCs w:val="20"/>
        </w:rPr>
      </w:pPr>
      <w:r w:rsidRPr="00D95BF5">
        <w:rPr>
          <w:rFonts w:ascii="Times New Roman" w:eastAsia="Times New Roman" w:hAnsi="Times New Roman"/>
          <w:sz w:val="20"/>
          <w:szCs w:val="20"/>
        </w:rPr>
        <w:t xml:space="preserve">5. Предложения по определению объемов бюджетных ассигнований определяются исходя из единых для всех субъектов бюджетного планирования подходов к формированию отдельных направлений расходов бюджета поселения. </w:t>
      </w:r>
    </w:p>
    <w:p w:rsidR="00D95BF5" w:rsidRPr="00D95BF5" w:rsidRDefault="00D95BF5" w:rsidP="00D95BF5">
      <w:pPr>
        <w:tabs>
          <w:tab w:val="num" w:pos="720"/>
        </w:tabs>
        <w:autoSpaceDE w:val="0"/>
        <w:autoSpaceDN w:val="0"/>
        <w:adjustRightInd w:val="0"/>
        <w:spacing w:after="0" w:line="240" w:lineRule="auto"/>
        <w:ind w:firstLine="720"/>
        <w:jc w:val="both"/>
        <w:rPr>
          <w:rFonts w:ascii="Times New Roman" w:eastAsia="Times New Roman" w:hAnsi="Times New Roman"/>
          <w:sz w:val="20"/>
          <w:szCs w:val="20"/>
        </w:rPr>
      </w:pP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2002"/>
        <w:gridCol w:w="4576"/>
      </w:tblGrid>
      <w:tr w:rsidR="00D95BF5" w:rsidRPr="00D95BF5" w:rsidTr="00117D6F">
        <w:trPr>
          <w:trHeight w:val="1032"/>
          <w:tblHeader/>
        </w:trPr>
        <w:tc>
          <w:tcPr>
            <w:tcW w:w="319" w:type="pct"/>
            <w:tcBorders>
              <w:top w:val="single" w:sz="4" w:space="0" w:color="auto"/>
              <w:left w:val="single" w:sz="4" w:space="0" w:color="auto"/>
              <w:bottom w:val="single" w:sz="4" w:space="0" w:color="auto"/>
              <w:right w:val="single" w:sz="4" w:space="0" w:color="auto"/>
            </w:tcBorders>
            <w:vAlign w:val="center"/>
            <w:hideMark/>
          </w:tcPr>
          <w:p w:rsidR="00D95BF5" w:rsidRPr="00D95BF5" w:rsidRDefault="00D95BF5" w:rsidP="00D95BF5">
            <w:pPr>
              <w:spacing w:after="0" w:line="240" w:lineRule="auto"/>
              <w:jc w:val="center"/>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 п/п</w:t>
            </w:r>
          </w:p>
        </w:tc>
        <w:tc>
          <w:tcPr>
            <w:tcW w:w="1430" w:type="pct"/>
            <w:tcBorders>
              <w:top w:val="single" w:sz="4" w:space="0" w:color="auto"/>
              <w:left w:val="single" w:sz="4" w:space="0" w:color="auto"/>
              <w:bottom w:val="single" w:sz="4" w:space="0" w:color="auto"/>
              <w:right w:val="single" w:sz="4" w:space="0" w:color="auto"/>
            </w:tcBorders>
            <w:vAlign w:val="center"/>
            <w:hideMark/>
          </w:tcPr>
          <w:p w:rsidR="00D95BF5" w:rsidRPr="00D95BF5" w:rsidRDefault="00D95BF5" w:rsidP="00D95BF5">
            <w:pPr>
              <w:spacing w:after="0" w:line="240" w:lineRule="auto"/>
              <w:jc w:val="center"/>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Направление расходов бюджета</w:t>
            </w:r>
          </w:p>
          <w:p w:rsidR="00D95BF5" w:rsidRPr="00D95BF5" w:rsidRDefault="00D95BF5" w:rsidP="00D95BF5">
            <w:pPr>
              <w:spacing w:after="0" w:line="240" w:lineRule="auto"/>
              <w:jc w:val="center"/>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поселения</w:t>
            </w:r>
          </w:p>
        </w:tc>
        <w:tc>
          <w:tcPr>
            <w:tcW w:w="3251" w:type="pct"/>
            <w:tcBorders>
              <w:top w:val="single" w:sz="4" w:space="0" w:color="auto"/>
              <w:left w:val="single" w:sz="4" w:space="0" w:color="auto"/>
              <w:bottom w:val="single" w:sz="4" w:space="0" w:color="auto"/>
              <w:right w:val="single" w:sz="4" w:space="0" w:color="auto"/>
            </w:tcBorders>
            <w:vAlign w:val="center"/>
            <w:hideMark/>
          </w:tcPr>
          <w:p w:rsidR="00D95BF5" w:rsidRPr="00D95BF5" w:rsidRDefault="00D95BF5" w:rsidP="00D95BF5">
            <w:pPr>
              <w:spacing w:after="0" w:line="240" w:lineRule="auto"/>
              <w:jc w:val="center"/>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Методика формирования бюджетных ассигнований</w:t>
            </w:r>
          </w:p>
        </w:tc>
      </w:tr>
      <w:tr w:rsidR="00D95BF5" w:rsidRPr="00D95BF5" w:rsidTr="00117D6F">
        <w:tc>
          <w:tcPr>
            <w:tcW w:w="319" w:type="pct"/>
            <w:tcBorders>
              <w:top w:val="single" w:sz="4" w:space="0" w:color="auto"/>
              <w:left w:val="single" w:sz="4" w:space="0" w:color="auto"/>
              <w:bottom w:val="single" w:sz="4" w:space="0" w:color="auto"/>
              <w:right w:val="single" w:sz="4" w:space="0" w:color="auto"/>
            </w:tcBorders>
            <w:hideMark/>
          </w:tcPr>
          <w:p w:rsidR="00D95BF5" w:rsidRPr="00D95BF5" w:rsidRDefault="00D95BF5" w:rsidP="00D95BF5">
            <w:pPr>
              <w:spacing w:after="0" w:line="240" w:lineRule="auto"/>
              <w:jc w:val="center"/>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1</w:t>
            </w:r>
          </w:p>
        </w:tc>
        <w:tc>
          <w:tcPr>
            <w:tcW w:w="1430" w:type="pct"/>
            <w:tcBorders>
              <w:top w:val="single" w:sz="4" w:space="0" w:color="auto"/>
              <w:left w:val="single" w:sz="4" w:space="0" w:color="auto"/>
              <w:bottom w:val="single" w:sz="4" w:space="0" w:color="auto"/>
              <w:right w:val="single" w:sz="4" w:space="0" w:color="auto"/>
            </w:tcBorders>
            <w:hideMark/>
          </w:tcPr>
          <w:p w:rsidR="00D95BF5" w:rsidRPr="00D95BF5" w:rsidRDefault="00D95BF5" w:rsidP="00D95BF5">
            <w:pPr>
              <w:autoSpaceDE w:val="0"/>
              <w:autoSpaceDN w:val="0"/>
              <w:adjustRightInd w:val="0"/>
              <w:spacing w:after="0" w:line="240" w:lineRule="auto"/>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Выплаты работникам</w:t>
            </w:r>
          </w:p>
          <w:p w:rsidR="00D95BF5" w:rsidRPr="00D95BF5" w:rsidRDefault="00D95BF5" w:rsidP="00D95BF5">
            <w:pPr>
              <w:autoSpaceDE w:val="0"/>
              <w:autoSpaceDN w:val="0"/>
              <w:adjustRightInd w:val="0"/>
              <w:spacing w:after="0" w:line="240" w:lineRule="auto"/>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 xml:space="preserve">органа местного самоуправления </w:t>
            </w:r>
          </w:p>
          <w:p w:rsidR="00D95BF5" w:rsidRPr="00D95BF5" w:rsidRDefault="00D95BF5" w:rsidP="00D95BF5">
            <w:pPr>
              <w:spacing w:after="0" w:line="240" w:lineRule="auto"/>
              <w:rPr>
                <w:rFonts w:ascii="Times New Roman" w:eastAsia="Times New Roman" w:hAnsi="Times New Roman"/>
                <w:sz w:val="20"/>
                <w:szCs w:val="20"/>
                <w:lang w:eastAsia="ru-RU"/>
              </w:rPr>
            </w:pPr>
          </w:p>
        </w:tc>
        <w:tc>
          <w:tcPr>
            <w:tcW w:w="3251" w:type="pct"/>
            <w:tcBorders>
              <w:top w:val="single" w:sz="4" w:space="0" w:color="auto"/>
              <w:left w:val="single" w:sz="4" w:space="0" w:color="auto"/>
              <w:bottom w:val="single" w:sz="4" w:space="0" w:color="auto"/>
              <w:right w:val="single" w:sz="4" w:space="0" w:color="auto"/>
            </w:tcBorders>
            <w:hideMark/>
          </w:tcPr>
          <w:p w:rsidR="00D95BF5" w:rsidRPr="00D95BF5" w:rsidRDefault="00D95BF5" w:rsidP="00D95BF5">
            <w:pPr>
              <w:spacing w:after="0" w:line="240" w:lineRule="auto"/>
              <w:ind w:firstLine="567"/>
              <w:jc w:val="both"/>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Фонды оплаты труда органа местного самоуправления планируется в соответствии с нормативными правовыми актами, регулирующими вопросы оплаты труда выборных должностных лиц, лиц, замещающих муниципальные должности Мартюшевского сельского поселения, должности, не относящиеся к должностям муниципальной службы Мартюшевского сельского поселения.</w:t>
            </w:r>
          </w:p>
          <w:p w:rsidR="00D95BF5" w:rsidRPr="00D95BF5" w:rsidRDefault="00D95BF5" w:rsidP="00D95BF5">
            <w:pPr>
              <w:spacing w:after="0" w:line="240" w:lineRule="auto"/>
              <w:ind w:firstLine="567"/>
              <w:jc w:val="both"/>
              <w:rPr>
                <w:rFonts w:ascii="Times New Roman" w:eastAsia="Times New Roman" w:hAnsi="Times New Roman"/>
                <w:strike/>
                <w:sz w:val="20"/>
                <w:szCs w:val="20"/>
                <w:lang w:eastAsia="ru-RU"/>
              </w:rPr>
            </w:pPr>
            <w:r w:rsidRPr="00D95BF5">
              <w:rPr>
                <w:rFonts w:ascii="Times New Roman" w:eastAsia="Times New Roman" w:hAnsi="Times New Roman"/>
                <w:sz w:val="20"/>
                <w:szCs w:val="20"/>
                <w:lang w:eastAsia="ru-RU"/>
              </w:rPr>
              <w:t xml:space="preserve">В расчетах фондов оплаты труда органа местного самоуправления используются штатные расписания органов местного самоуправления, утвержденные по состоянию на 1 июля текущего финансового года (проекты штатных расписаний </w:t>
            </w:r>
            <w:r w:rsidRPr="00D95BF5">
              <w:rPr>
                <w:rFonts w:ascii="Times New Roman" w:eastAsia="Times New Roman" w:hAnsi="Times New Roman"/>
                <w:sz w:val="20"/>
                <w:szCs w:val="20"/>
                <w:lang w:eastAsia="ru-RU"/>
              </w:rPr>
              <w:lastRenderedPageBreak/>
              <w:t>органа местного самоуправления, создаваемых в текущем финансовом году в соответствии с нормативными правовыми актами Мартюшевского сельского поселения).</w:t>
            </w:r>
          </w:p>
          <w:p w:rsidR="00D95BF5" w:rsidRPr="00D95BF5" w:rsidRDefault="00D95BF5" w:rsidP="00D95BF5">
            <w:pPr>
              <w:widowControl w:val="0"/>
              <w:autoSpaceDE w:val="0"/>
              <w:autoSpaceDN w:val="0"/>
              <w:adjustRightInd w:val="0"/>
              <w:spacing w:after="0" w:line="240" w:lineRule="auto"/>
              <w:ind w:firstLine="257"/>
              <w:jc w:val="both"/>
              <w:rPr>
                <w:rFonts w:ascii="Times New Roman" w:eastAsia="Times New Roman" w:hAnsi="Times New Roman"/>
                <w:sz w:val="20"/>
                <w:szCs w:val="20"/>
              </w:rPr>
            </w:pPr>
            <w:r w:rsidRPr="00D95BF5">
              <w:rPr>
                <w:rFonts w:ascii="Times New Roman" w:eastAsia="Times New Roman" w:hAnsi="Times New Roman"/>
                <w:sz w:val="20"/>
                <w:szCs w:val="20"/>
              </w:rPr>
              <w:t>Взносы по обязательному социальному страхованию на выплаты денежного содержания работникам органа местного самоуправления рассчитываются в соответствии с главой 34 части 2 Налогового кодекса Российской Федерации, Федеральным законом «Об обязательном социальном страховании от несчастных случаев на производстве и профессиональных заболеваний»</w:t>
            </w:r>
          </w:p>
        </w:tc>
      </w:tr>
      <w:tr w:rsidR="00D95BF5" w:rsidRPr="00D95BF5" w:rsidTr="00117D6F">
        <w:tc>
          <w:tcPr>
            <w:tcW w:w="319" w:type="pct"/>
            <w:tcBorders>
              <w:top w:val="single" w:sz="4" w:space="0" w:color="auto"/>
              <w:left w:val="single" w:sz="4" w:space="0" w:color="auto"/>
              <w:bottom w:val="single" w:sz="4" w:space="0" w:color="auto"/>
              <w:right w:val="single" w:sz="4" w:space="0" w:color="auto"/>
            </w:tcBorders>
            <w:hideMark/>
          </w:tcPr>
          <w:p w:rsidR="00D95BF5" w:rsidRPr="00D95BF5" w:rsidRDefault="00D95BF5" w:rsidP="00D95BF5">
            <w:pPr>
              <w:spacing w:after="0" w:line="240" w:lineRule="auto"/>
              <w:jc w:val="center"/>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lastRenderedPageBreak/>
              <w:t>2</w:t>
            </w:r>
          </w:p>
        </w:tc>
        <w:tc>
          <w:tcPr>
            <w:tcW w:w="1430" w:type="pct"/>
            <w:tcBorders>
              <w:top w:val="single" w:sz="4" w:space="0" w:color="auto"/>
              <w:left w:val="single" w:sz="4" w:space="0" w:color="auto"/>
              <w:bottom w:val="single" w:sz="4" w:space="0" w:color="auto"/>
              <w:right w:val="single" w:sz="4" w:space="0" w:color="auto"/>
            </w:tcBorders>
            <w:hideMark/>
          </w:tcPr>
          <w:p w:rsidR="00D95BF5" w:rsidRPr="00D95BF5" w:rsidRDefault="00D95BF5" w:rsidP="00D95BF5">
            <w:pPr>
              <w:spacing w:after="0" w:line="240" w:lineRule="auto"/>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Оплата поставок товаров, выполнения работ, оказания услуг для муниципальных нужд</w:t>
            </w:r>
          </w:p>
        </w:tc>
        <w:tc>
          <w:tcPr>
            <w:tcW w:w="3251" w:type="pct"/>
            <w:tcBorders>
              <w:top w:val="single" w:sz="4" w:space="0" w:color="auto"/>
              <w:left w:val="single" w:sz="4" w:space="0" w:color="auto"/>
              <w:bottom w:val="single" w:sz="4" w:space="0" w:color="auto"/>
              <w:right w:val="single" w:sz="4" w:space="0" w:color="auto"/>
            </w:tcBorders>
            <w:hideMark/>
          </w:tcPr>
          <w:p w:rsidR="00D95BF5" w:rsidRPr="00D95BF5" w:rsidRDefault="00D95BF5" w:rsidP="00D95BF5">
            <w:pPr>
              <w:spacing w:after="0" w:line="240" w:lineRule="auto"/>
              <w:jc w:val="both"/>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Планируются исходя из необходимости обеспечения эффективного функционирования органа местного самоуправления</w:t>
            </w:r>
          </w:p>
        </w:tc>
      </w:tr>
      <w:tr w:rsidR="00D95BF5" w:rsidRPr="00D95BF5" w:rsidTr="00117D6F">
        <w:tc>
          <w:tcPr>
            <w:tcW w:w="319" w:type="pct"/>
            <w:tcBorders>
              <w:top w:val="single" w:sz="4" w:space="0" w:color="auto"/>
              <w:left w:val="single" w:sz="4" w:space="0" w:color="auto"/>
              <w:bottom w:val="single" w:sz="4" w:space="0" w:color="auto"/>
              <w:right w:val="single" w:sz="4" w:space="0" w:color="auto"/>
            </w:tcBorders>
            <w:hideMark/>
          </w:tcPr>
          <w:p w:rsidR="00D95BF5" w:rsidRPr="00D95BF5" w:rsidRDefault="00D95BF5" w:rsidP="00D95BF5">
            <w:pPr>
              <w:spacing w:after="0" w:line="240" w:lineRule="auto"/>
              <w:jc w:val="center"/>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3</w:t>
            </w:r>
          </w:p>
        </w:tc>
        <w:tc>
          <w:tcPr>
            <w:tcW w:w="1430" w:type="pct"/>
            <w:tcBorders>
              <w:top w:val="single" w:sz="4" w:space="0" w:color="auto"/>
              <w:left w:val="single" w:sz="4" w:space="0" w:color="auto"/>
              <w:bottom w:val="single" w:sz="4" w:space="0" w:color="auto"/>
              <w:right w:val="single" w:sz="4" w:space="0" w:color="auto"/>
            </w:tcBorders>
            <w:hideMark/>
          </w:tcPr>
          <w:p w:rsidR="00D95BF5" w:rsidRPr="00D95BF5" w:rsidRDefault="00D95BF5" w:rsidP="00D95BF5">
            <w:pPr>
              <w:spacing w:after="0" w:line="240" w:lineRule="auto"/>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Командировочные и иные выплаты</w:t>
            </w:r>
          </w:p>
        </w:tc>
        <w:tc>
          <w:tcPr>
            <w:tcW w:w="3251" w:type="pct"/>
            <w:tcBorders>
              <w:top w:val="single" w:sz="4" w:space="0" w:color="auto"/>
              <w:left w:val="single" w:sz="4" w:space="0" w:color="auto"/>
              <w:bottom w:val="single" w:sz="4" w:space="0" w:color="auto"/>
              <w:right w:val="single" w:sz="4" w:space="0" w:color="auto"/>
            </w:tcBorders>
            <w:hideMark/>
          </w:tcPr>
          <w:p w:rsidR="00D95BF5" w:rsidRPr="00D95BF5" w:rsidRDefault="00D95BF5" w:rsidP="00D95BF5">
            <w:pPr>
              <w:autoSpaceDE w:val="0"/>
              <w:autoSpaceDN w:val="0"/>
              <w:adjustRightInd w:val="0"/>
              <w:spacing w:after="0" w:line="240" w:lineRule="auto"/>
              <w:jc w:val="both"/>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Размер расходов, связанных со служебными командировками работников, определяется исходя из штатной численности и в соответствии с порядком и нормами возмещения расходов на указанные цели, а так же с учетом максимального сокращения командировок, не связанных с  решением вопросов привлечения в поселения средств федерального и областного бюджета</w:t>
            </w:r>
          </w:p>
        </w:tc>
      </w:tr>
      <w:tr w:rsidR="00D95BF5" w:rsidRPr="00D95BF5" w:rsidTr="00117D6F">
        <w:tc>
          <w:tcPr>
            <w:tcW w:w="319" w:type="pct"/>
            <w:tcBorders>
              <w:top w:val="single" w:sz="4" w:space="0" w:color="auto"/>
              <w:left w:val="single" w:sz="4" w:space="0" w:color="auto"/>
              <w:bottom w:val="single" w:sz="4" w:space="0" w:color="auto"/>
              <w:right w:val="single" w:sz="4" w:space="0" w:color="auto"/>
            </w:tcBorders>
            <w:hideMark/>
          </w:tcPr>
          <w:p w:rsidR="00D95BF5" w:rsidRPr="00D95BF5" w:rsidRDefault="00D95BF5" w:rsidP="00D95BF5">
            <w:pPr>
              <w:spacing w:after="0" w:line="240" w:lineRule="auto"/>
              <w:jc w:val="center"/>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4</w:t>
            </w:r>
          </w:p>
        </w:tc>
        <w:tc>
          <w:tcPr>
            <w:tcW w:w="1430" w:type="pct"/>
            <w:tcBorders>
              <w:top w:val="single" w:sz="4" w:space="0" w:color="auto"/>
              <w:left w:val="single" w:sz="4" w:space="0" w:color="auto"/>
              <w:bottom w:val="single" w:sz="4" w:space="0" w:color="auto"/>
              <w:right w:val="single" w:sz="4" w:space="0" w:color="auto"/>
            </w:tcBorders>
            <w:hideMark/>
          </w:tcPr>
          <w:p w:rsidR="00D95BF5" w:rsidRPr="00D95BF5" w:rsidRDefault="00D95BF5" w:rsidP="00D95BF5">
            <w:pPr>
              <w:spacing w:after="0" w:line="240" w:lineRule="auto"/>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Уплата налогов</w:t>
            </w:r>
          </w:p>
        </w:tc>
        <w:tc>
          <w:tcPr>
            <w:tcW w:w="3251" w:type="pct"/>
            <w:tcBorders>
              <w:top w:val="single" w:sz="4" w:space="0" w:color="auto"/>
              <w:left w:val="single" w:sz="4" w:space="0" w:color="auto"/>
              <w:bottom w:val="single" w:sz="4" w:space="0" w:color="auto"/>
              <w:right w:val="single" w:sz="4" w:space="0" w:color="auto"/>
            </w:tcBorders>
            <w:hideMark/>
          </w:tcPr>
          <w:p w:rsidR="00D95BF5" w:rsidRPr="00D95BF5" w:rsidRDefault="00D95BF5" w:rsidP="00D95BF5">
            <w:pPr>
              <w:tabs>
                <w:tab w:val="left" w:pos="1134"/>
              </w:tabs>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Планируются с учетом налогового законодательства и планируемых к внесению в него изменений</w:t>
            </w:r>
          </w:p>
        </w:tc>
      </w:tr>
      <w:tr w:rsidR="00D95BF5" w:rsidRPr="00D95BF5" w:rsidTr="00117D6F">
        <w:tc>
          <w:tcPr>
            <w:tcW w:w="319" w:type="pct"/>
            <w:tcBorders>
              <w:top w:val="single" w:sz="4" w:space="0" w:color="auto"/>
              <w:left w:val="single" w:sz="4" w:space="0" w:color="auto"/>
              <w:bottom w:val="single" w:sz="4" w:space="0" w:color="auto"/>
              <w:right w:val="single" w:sz="4" w:space="0" w:color="auto"/>
            </w:tcBorders>
            <w:hideMark/>
          </w:tcPr>
          <w:p w:rsidR="00D95BF5" w:rsidRPr="00D95BF5" w:rsidRDefault="00D95BF5" w:rsidP="00D95BF5">
            <w:pPr>
              <w:spacing w:after="0" w:line="240" w:lineRule="auto"/>
              <w:jc w:val="center"/>
              <w:rPr>
                <w:rFonts w:ascii="Times New Roman" w:eastAsia="Times New Roman" w:hAnsi="Times New Roman"/>
                <w:color w:val="000000"/>
                <w:sz w:val="20"/>
                <w:szCs w:val="20"/>
                <w:lang w:eastAsia="ru-RU"/>
              </w:rPr>
            </w:pPr>
            <w:r w:rsidRPr="00D95BF5">
              <w:rPr>
                <w:rFonts w:ascii="Times New Roman" w:eastAsia="Times New Roman" w:hAnsi="Times New Roman"/>
                <w:color w:val="000000"/>
                <w:sz w:val="20"/>
                <w:szCs w:val="20"/>
                <w:lang w:eastAsia="ru-RU"/>
              </w:rPr>
              <w:t>5</w:t>
            </w:r>
          </w:p>
        </w:tc>
        <w:tc>
          <w:tcPr>
            <w:tcW w:w="1430" w:type="pct"/>
            <w:tcBorders>
              <w:top w:val="single" w:sz="4" w:space="0" w:color="auto"/>
              <w:left w:val="single" w:sz="4" w:space="0" w:color="auto"/>
              <w:bottom w:val="single" w:sz="4" w:space="0" w:color="auto"/>
              <w:right w:val="single" w:sz="4" w:space="0" w:color="auto"/>
            </w:tcBorders>
            <w:hideMark/>
          </w:tcPr>
          <w:p w:rsidR="00D95BF5" w:rsidRPr="00D95BF5" w:rsidRDefault="00D95BF5" w:rsidP="00D95BF5">
            <w:pPr>
              <w:spacing w:after="0" w:line="240" w:lineRule="auto"/>
              <w:rPr>
                <w:rFonts w:ascii="Times New Roman" w:eastAsia="Times New Roman" w:hAnsi="Times New Roman"/>
                <w:color w:val="000000"/>
                <w:sz w:val="20"/>
                <w:szCs w:val="20"/>
                <w:lang w:eastAsia="ru-RU"/>
              </w:rPr>
            </w:pPr>
            <w:r w:rsidRPr="00D95BF5">
              <w:rPr>
                <w:rFonts w:ascii="Times New Roman" w:eastAsia="Times New Roman" w:hAnsi="Times New Roman"/>
                <w:color w:val="000000"/>
                <w:sz w:val="20"/>
                <w:szCs w:val="20"/>
                <w:lang w:eastAsia="ru-RU"/>
              </w:rPr>
              <w:t>Оплата горюче-смазочных материалов</w:t>
            </w:r>
          </w:p>
        </w:tc>
        <w:tc>
          <w:tcPr>
            <w:tcW w:w="3251" w:type="pct"/>
            <w:tcBorders>
              <w:top w:val="single" w:sz="4" w:space="0" w:color="auto"/>
              <w:left w:val="single" w:sz="4" w:space="0" w:color="auto"/>
              <w:bottom w:val="single" w:sz="4" w:space="0" w:color="auto"/>
              <w:right w:val="single" w:sz="4" w:space="0" w:color="auto"/>
            </w:tcBorders>
            <w:hideMark/>
          </w:tcPr>
          <w:p w:rsidR="00D95BF5" w:rsidRPr="00D95BF5" w:rsidRDefault="00D95BF5" w:rsidP="00D95BF5">
            <w:pPr>
              <w:autoSpaceDE w:val="0"/>
              <w:autoSpaceDN w:val="0"/>
              <w:adjustRightInd w:val="0"/>
              <w:spacing w:after="0" w:line="240" w:lineRule="auto"/>
              <w:jc w:val="both"/>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Планируются исходя из количества автотранспорта, расхода горюче-смазочных материалов и утвержденных норм пробега в соответствии с методическими рекомендациями по обеспечению режима экономии, с учетом уровня потребительских цен на непродовольственные товары</w:t>
            </w:r>
          </w:p>
        </w:tc>
      </w:tr>
      <w:tr w:rsidR="00D95BF5" w:rsidRPr="00D95BF5" w:rsidTr="00117D6F">
        <w:tc>
          <w:tcPr>
            <w:tcW w:w="319" w:type="pct"/>
            <w:tcBorders>
              <w:top w:val="single" w:sz="4" w:space="0" w:color="auto"/>
              <w:left w:val="single" w:sz="4" w:space="0" w:color="auto"/>
              <w:bottom w:val="single" w:sz="4" w:space="0" w:color="auto"/>
              <w:right w:val="single" w:sz="4" w:space="0" w:color="auto"/>
            </w:tcBorders>
            <w:hideMark/>
          </w:tcPr>
          <w:p w:rsidR="00D95BF5" w:rsidRPr="00D95BF5" w:rsidRDefault="00D95BF5" w:rsidP="00D95BF5">
            <w:pPr>
              <w:spacing w:after="0" w:line="240" w:lineRule="auto"/>
              <w:jc w:val="center"/>
              <w:rPr>
                <w:rFonts w:ascii="Times New Roman" w:eastAsia="Times New Roman" w:hAnsi="Times New Roman"/>
                <w:color w:val="000000"/>
                <w:sz w:val="20"/>
                <w:szCs w:val="20"/>
                <w:lang w:eastAsia="ru-RU"/>
              </w:rPr>
            </w:pPr>
            <w:r w:rsidRPr="00D95BF5">
              <w:rPr>
                <w:rFonts w:ascii="Times New Roman" w:eastAsia="Times New Roman" w:hAnsi="Times New Roman"/>
                <w:color w:val="000000"/>
                <w:sz w:val="20"/>
                <w:szCs w:val="20"/>
                <w:lang w:eastAsia="ru-RU"/>
              </w:rPr>
              <w:t>6</w:t>
            </w:r>
          </w:p>
        </w:tc>
        <w:tc>
          <w:tcPr>
            <w:tcW w:w="1430" w:type="pct"/>
            <w:tcBorders>
              <w:top w:val="single" w:sz="4" w:space="0" w:color="auto"/>
              <w:left w:val="single" w:sz="4" w:space="0" w:color="auto"/>
              <w:bottom w:val="single" w:sz="4" w:space="0" w:color="auto"/>
              <w:right w:val="single" w:sz="4" w:space="0" w:color="auto"/>
            </w:tcBorders>
            <w:hideMark/>
          </w:tcPr>
          <w:p w:rsidR="00D95BF5" w:rsidRPr="00D95BF5" w:rsidRDefault="00D95BF5" w:rsidP="00D95BF5">
            <w:pPr>
              <w:spacing w:after="0" w:line="240" w:lineRule="auto"/>
              <w:rPr>
                <w:rFonts w:ascii="Times New Roman" w:eastAsia="Times New Roman" w:hAnsi="Times New Roman"/>
                <w:color w:val="000000"/>
                <w:sz w:val="20"/>
                <w:szCs w:val="20"/>
                <w:lang w:eastAsia="ru-RU"/>
              </w:rPr>
            </w:pPr>
            <w:r w:rsidRPr="00D95BF5">
              <w:rPr>
                <w:rFonts w:ascii="Times New Roman" w:eastAsia="Times New Roman" w:hAnsi="Times New Roman"/>
                <w:color w:val="000000"/>
                <w:sz w:val="20"/>
                <w:szCs w:val="20"/>
                <w:lang w:eastAsia="ru-RU"/>
              </w:rPr>
              <w:t>Оплата услуг связи</w:t>
            </w:r>
          </w:p>
        </w:tc>
        <w:tc>
          <w:tcPr>
            <w:tcW w:w="3251" w:type="pct"/>
            <w:tcBorders>
              <w:top w:val="single" w:sz="4" w:space="0" w:color="auto"/>
              <w:left w:val="single" w:sz="4" w:space="0" w:color="auto"/>
              <w:bottom w:val="single" w:sz="4" w:space="0" w:color="auto"/>
              <w:right w:val="single" w:sz="4" w:space="0" w:color="auto"/>
            </w:tcBorders>
            <w:hideMark/>
          </w:tcPr>
          <w:p w:rsidR="00D95BF5" w:rsidRPr="00D95BF5" w:rsidRDefault="00D95BF5" w:rsidP="00D95BF5">
            <w:pPr>
              <w:autoSpaceDE w:val="0"/>
              <w:autoSpaceDN w:val="0"/>
              <w:adjustRightInd w:val="0"/>
              <w:spacing w:after="0" w:line="240" w:lineRule="auto"/>
              <w:jc w:val="both"/>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 xml:space="preserve">Планируются исходя из размера абонентской платы за телефон, за пользование сетью «Интернет», стоимости одного почтового отправления, стоимости конвертов и знаков почтовой оплаты, количества телефонных точек, среднегодового количества почтовых отправлений </w:t>
            </w:r>
            <w:r w:rsidRPr="00D95BF5">
              <w:rPr>
                <w:rFonts w:ascii="Times New Roman" w:eastAsia="Times New Roman" w:hAnsi="Times New Roman"/>
                <w:sz w:val="20"/>
                <w:szCs w:val="20"/>
                <w:lang w:eastAsia="ru-RU"/>
              </w:rPr>
              <w:lastRenderedPageBreak/>
              <w:t xml:space="preserve">с учетом необходимости минимизации указанных расходов </w:t>
            </w:r>
          </w:p>
        </w:tc>
      </w:tr>
      <w:tr w:rsidR="00D95BF5" w:rsidRPr="00D95BF5" w:rsidTr="00117D6F">
        <w:tc>
          <w:tcPr>
            <w:tcW w:w="319" w:type="pct"/>
            <w:tcBorders>
              <w:top w:val="single" w:sz="4" w:space="0" w:color="auto"/>
              <w:left w:val="single" w:sz="4" w:space="0" w:color="auto"/>
              <w:bottom w:val="single" w:sz="4" w:space="0" w:color="auto"/>
              <w:right w:val="single" w:sz="4" w:space="0" w:color="auto"/>
            </w:tcBorders>
            <w:hideMark/>
          </w:tcPr>
          <w:p w:rsidR="00D95BF5" w:rsidRPr="00D95BF5" w:rsidRDefault="00D95BF5" w:rsidP="00D95BF5">
            <w:pPr>
              <w:tabs>
                <w:tab w:val="num" w:pos="720"/>
              </w:tabs>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D95BF5">
              <w:rPr>
                <w:rFonts w:ascii="Times New Roman" w:eastAsia="Times New Roman" w:hAnsi="Times New Roman"/>
                <w:color w:val="000000"/>
                <w:sz w:val="20"/>
                <w:szCs w:val="20"/>
                <w:lang w:eastAsia="ru-RU"/>
              </w:rPr>
              <w:t>7</w:t>
            </w:r>
          </w:p>
        </w:tc>
        <w:tc>
          <w:tcPr>
            <w:tcW w:w="1430" w:type="pct"/>
            <w:tcBorders>
              <w:top w:val="single" w:sz="4" w:space="0" w:color="auto"/>
              <w:left w:val="single" w:sz="4" w:space="0" w:color="auto"/>
              <w:bottom w:val="single" w:sz="4" w:space="0" w:color="auto"/>
              <w:right w:val="single" w:sz="4" w:space="0" w:color="auto"/>
            </w:tcBorders>
            <w:hideMark/>
          </w:tcPr>
          <w:p w:rsidR="00D95BF5" w:rsidRPr="00D95BF5" w:rsidRDefault="00D95BF5" w:rsidP="00D95BF5">
            <w:pPr>
              <w:tabs>
                <w:tab w:val="num" w:pos="720"/>
              </w:tabs>
              <w:autoSpaceDE w:val="0"/>
              <w:autoSpaceDN w:val="0"/>
              <w:adjustRightInd w:val="0"/>
              <w:spacing w:after="0" w:line="240" w:lineRule="auto"/>
              <w:rPr>
                <w:rFonts w:ascii="Times New Roman" w:eastAsia="Times New Roman" w:hAnsi="Times New Roman"/>
                <w:color w:val="000000"/>
                <w:sz w:val="20"/>
                <w:szCs w:val="20"/>
                <w:lang w:eastAsia="ru-RU"/>
              </w:rPr>
            </w:pPr>
            <w:r w:rsidRPr="00D95BF5">
              <w:rPr>
                <w:rFonts w:ascii="Times New Roman" w:eastAsia="Times New Roman" w:hAnsi="Times New Roman"/>
                <w:color w:val="000000"/>
                <w:sz w:val="20"/>
                <w:szCs w:val="20"/>
                <w:lang w:eastAsia="ru-RU"/>
              </w:rPr>
              <w:t>Оплата коммунальных услуг организациями бюджетной сферы</w:t>
            </w:r>
          </w:p>
        </w:tc>
        <w:tc>
          <w:tcPr>
            <w:tcW w:w="3251" w:type="pct"/>
            <w:tcBorders>
              <w:top w:val="single" w:sz="4" w:space="0" w:color="auto"/>
              <w:left w:val="single" w:sz="4" w:space="0" w:color="auto"/>
              <w:bottom w:val="single" w:sz="4" w:space="0" w:color="auto"/>
              <w:right w:val="single" w:sz="4" w:space="0" w:color="auto"/>
            </w:tcBorders>
          </w:tcPr>
          <w:p w:rsidR="00D95BF5" w:rsidRPr="00D95BF5" w:rsidRDefault="00D95BF5" w:rsidP="00D95BF5">
            <w:pPr>
              <w:tabs>
                <w:tab w:val="num" w:pos="720"/>
              </w:tabs>
              <w:autoSpaceDE w:val="0"/>
              <w:autoSpaceDN w:val="0"/>
              <w:adjustRightInd w:val="0"/>
              <w:spacing w:after="0" w:line="240" w:lineRule="auto"/>
              <w:jc w:val="both"/>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Планируются исходя из сведений о потребности в топливно-энергетических ресурсах на очередной финансовый год и на плановый период в натуральном выражении, сведений о количестве приборов учета, прогнозных индексов цен (тарифов) на очередной финансовый год и на плановый период</w:t>
            </w:r>
          </w:p>
          <w:p w:rsidR="00D95BF5" w:rsidRPr="00D95BF5" w:rsidRDefault="00D95BF5" w:rsidP="00D95BF5">
            <w:pPr>
              <w:tabs>
                <w:tab w:val="num" w:pos="720"/>
              </w:tabs>
              <w:autoSpaceDE w:val="0"/>
              <w:autoSpaceDN w:val="0"/>
              <w:adjustRightInd w:val="0"/>
              <w:spacing w:after="0" w:line="240" w:lineRule="auto"/>
              <w:jc w:val="both"/>
              <w:rPr>
                <w:rFonts w:ascii="Times New Roman" w:eastAsia="Times New Roman" w:hAnsi="Times New Roman"/>
                <w:sz w:val="20"/>
                <w:szCs w:val="20"/>
                <w:lang w:eastAsia="ru-RU"/>
              </w:rPr>
            </w:pPr>
          </w:p>
        </w:tc>
      </w:tr>
      <w:tr w:rsidR="00D95BF5" w:rsidRPr="00D95BF5" w:rsidTr="00117D6F">
        <w:tc>
          <w:tcPr>
            <w:tcW w:w="319" w:type="pct"/>
            <w:tcBorders>
              <w:top w:val="single" w:sz="4" w:space="0" w:color="auto"/>
              <w:left w:val="single" w:sz="4" w:space="0" w:color="auto"/>
              <w:bottom w:val="single" w:sz="4" w:space="0" w:color="auto"/>
              <w:right w:val="single" w:sz="4" w:space="0" w:color="auto"/>
            </w:tcBorders>
            <w:hideMark/>
          </w:tcPr>
          <w:p w:rsidR="00D95BF5" w:rsidRPr="00D95BF5" w:rsidRDefault="00D95BF5" w:rsidP="00D95BF5">
            <w:pPr>
              <w:spacing w:after="0" w:line="240" w:lineRule="auto"/>
              <w:jc w:val="center"/>
              <w:rPr>
                <w:rFonts w:ascii="Times New Roman" w:eastAsia="Times New Roman" w:hAnsi="Times New Roman"/>
                <w:color w:val="000000"/>
                <w:sz w:val="20"/>
                <w:szCs w:val="20"/>
                <w:lang w:eastAsia="ru-RU"/>
              </w:rPr>
            </w:pPr>
            <w:r w:rsidRPr="00D95BF5">
              <w:rPr>
                <w:rFonts w:ascii="Times New Roman" w:eastAsia="Times New Roman" w:hAnsi="Times New Roman"/>
                <w:color w:val="000000"/>
                <w:sz w:val="20"/>
                <w:szCs w:val="20"/>
                <w:lang w:eastAsia="ru-RU"/>
              </w:rPr>
              <w:t>8</w:t>
            </w:r>
          </w:p>
        </w:tc>
        <w:tc>
          <w:tcPr>
            <w:tcW w:w="1430" w:type="pct"/>
            <w:tcBorders>
              <w:top w:val="single" w:sz="4" w:space="0" w:color="auto"/>
              <w:left w:val="single" w:sz="4" w:space="0" w:color="auto"/>
              <w:bottom w:val="single" w:sz="4" w:space="0" w:color="auto"/>
              <w:right w:val="single" w:sz="4" w:space="0" w:color="auto"/>
            </w:tcBorders>
            <w:hideMark/>
          </w:tcPr>
          <w:p w:rsidR="00D95BF5" w:rsidRPr="00D95BF5" w:rsidRDefault="00D95BF5" w:rsidP="00D95BF5">
            <w:pPr>
              <w:spacing w:after="0" w:line="240" w:lineRule="auto"/>
              <w:rPr>
                <w:rFonts w:ascii="Times New Roman" w:eastAsia="Times New Roman" w:hAnsi="Times New Roman"/>
                <w:color w:val="000000"/>
                <w:sz w:val="20"/>
                <w:szCs w:val="20"/>
                <w:lang w:eastAsia="ru-RU"/>
              </w:rPr>
            </w:pPr>
            <w:r w:rsidRPr="00D95BF5">
              <w:rPr>
                <w:rFonts w:ascii="Times New Roman" w:eastAsia="Times New Roman" w:hAnsi="Times New Roman"/>
                <w:color w:val="000000"/>
                <w:sz w:val="20"/>
                <w:szCs w:val="20"/>
                <w:lang w:eastAsia="ru-RU"/>
              </w:rPr>
              <w:t>Капитальный ремонт</w:t>
            </w:r>
          </w:p>
        </w:tc>
        <w:tc>
          <w:tcPr>
            <w:tcW w:w="3251" w:type="pct"/>
            <w:tcBorders>
              <w:top w:val="single" w:sz="4" w:space="0" w:color="auto"/>
              <w:left w:val="single" w:sz="4" w:space="0" w:color="auto"/>
              <w:bottom w:val="single" w:sz="4" w:space="0" w:color="auto"/>
              <w:right w:val="single" w:sz="4" w:space="0" w:color="auto"/>
            </w:tcBorders>
            <w:hideMark/>
          </w:tcPr>
          <w:p w:rsidR="00D95BF5" w:rsidRPr="00D95BF5" w:rsidRDefault="00D95BF5" w:rsidP="00D95BF5">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Планируются исходя из необходимости обеспечения эффективного функционирования муниципальных учреждений Мартюшевского сельского поселения в целях качественного предоставления муниципальных услуг (работ) с учетом его уставной деятельности в  рамках действующего законодательства Российской Федерации, в том числе при наличии заключений о невозможности эксплуатации зданий и сооружений, а также систем жизнеобеспечения, исходя из необходимости устранения замечаний контрольно-надзорных органов по исполнению требований обеспечения безопасных условий функционирования и завершения ранее начатого капитального ремонта</w:t>
            </w:r>
          </w:p>
        </w:tc>
      </w:tr>
      <w:tr w:rsidR="00D95BF5" w:rsidRPr="00D95BF5" w:rsidTr="00117D6F">
        <w:tc>
          <w:tcPr>
            <w:tcW w:w="319" w:type="pct"/>
            <w:tcBorders>
              <w:top w:val="single" w:sz="4" w:space="0" w:color="auto"/>
              <w:left w:val="single" w:sz="4" w:space="0" w:color="auto"/>
              <w:bottom w:val="single" w:sz="4" w:space="0" w:color="auto"/>
              <w:right w:val="single" w:sz="4" w:space="0" w:color="auto"/>
            </w:tcBorders>
            <w:hideMark/>
          </w:tcPr>
          <w:p w:rsidR="00D95BF5" w:rsidRPr="00D95BF5" w:rsidRDefault="00D95BF5" w:rsidP="00D95BF5">
            <w:pPr>
              <w:spacing w:after="0" w:line="240" w:lineRule="auto"/>
              <w:jc w:val="center"/>
              <w:rPr>
                <w:rFonts w:ascii="Times New Roman" w:eastAsia="Times New Roman" w:hAnsi="Times New Roman"/>
                <w:color w:val="000000"/>
                <w:sz w:val="20"/>
                <w:szCs w:val="20"/>
                <w:lang w:eastAsia="ru-RU"/>
              </w:rPr>
            </w:pPr>
            <w:r w:rsidRPr="00D95BF5">
              <w:rPr>
                <w:rFonts w:ascii="Times New Roman" w:eastAsia="Times New Roman" w:hAnsi="Times New Roman"/>
                <w:color w:val="000000"/>
                <w:sz w:val="20"/>
                <w:szCs w:val="20"/>
                <w:lang w:eastAsia="ru-RU"/>
              </w:rPr>
              <w:t>9</w:t>
            </w:r>
          </w:p>
        </w:tc>
        <w:tc>
          <w:tcPr>
            <w:tcW w:w="1430" w:type="pct"/>
            <w:tcBorders>
              <w:top w:val="single" w:sz="4" w:space="0" w:color="auto"/>
              <w:left w:val="single" w:sz="4" w:space="0" w:color="auto"/>
              <w:bottom w:val="single" w:sz="4" w:space="0" w:color="auto"/>
              <w:right w:val="single" w:sz="4" w:space="0" w:color="auto"/>
            </w:tcBorders>
            <w:hideMark/>
          </w:tcPr>
          <w:p w:rsidR="00D95BF5" w:rsidRPr="00D95BF5" w:rsidRDefault="00D95BF5" w:rsidP="00D95BF5">
            <w:pPr>
              <w:spacing w:after="0" w:line="240" w:lineRule="auto"/>
              <w:rPr>
                <w:rFonts w:ascii="Times New Roman" w:eastAsia="Times New Roman" w:hAnsi="Times New Roman"/>
                <w:color w:val="000000"/>
                <w:sz w:val="20"/>
                <w:szCs w:val="20"/>
                <w:lang w:eastAsia="ru-RU"/>
              </w:rPr>
            </w:pPr>
            <w:r w:rsidRPr="00D95BF5">
              <w:rPr>
                <w:rFonts w:ascii="Times New Roman" w:eastAsia="Times New Roman" w:hAnsi="Times New Roman"/>
                <w:color w:val="000000"/>
                <w:sz w:val="20"/>
                <w:szCs w:val="20"/>
                <w:lang w:eastAsia="ru-RU"/>
              </w:rPr>
              <w:t>Уплата арендных платежей за пользование имуществом</w:t>
            </w:r>
          </w:p>
        </w:tc>
        <w:tc>
          <w:tcPr>
            <w:tcW w:w="3251" w:type="pct"/>
            <w:tcBorders>
              <w:top w:val="single" w:sz="4" w:space="0" w:color="auto"/>
              <w:left w:val="single" w:sz="4" w:space="0" w:color="auto"/>
              <w:bottom w:val="single" w:sz="4" w:space="0" w:color="auto"/>
              <w:right w:val="single" w:sz="4" w:space="0" w:color="auto"/>
            </w:tcBorders>
            <w:hideMark/>
          </w:tcPr>
          <w:p w:rsidR="00D95BF5" w:rsidRPr="00D95BF5" w:rsidRDefault="00D95BF5" w:rsidP="00D95BF5">
            <w:pPr>
              <w:spacing w:after="0" w:line="240" w:lineRule="auto"/>
              <w:jc w:val="both"/>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Планируются исходя из площади арендуемых зданий и сооружений и действующих ставок арендной платы</w:t>
            </w:r>
          </w:p>
        </w:tc>
      </w:tr>
      <w:tr w:rsidR="00D95BF5" w:rsidRPr="00D95BF5" w:rsidTr="00117D6F">
        <w:tc>
          <w:tcPr>
            <w:tcW w:w="319" w:type="pct"/>
            <w:tcBorders>
              <w:top w:val="single" w:sz="4" w:space="0" w:color="auto"/>
              <w:left w:val="single" w:sz="4" w:space="0" w:color="auto"/>
              <w:bottom w:val="single" w:sz="4" w:space="0" w:color="auto"/>
              <w:right w:val="single" w:sz="4" w:space="0" w:color="auto"/>
            </w:tcBorders>
            <w:hideMark/>
          </w:tcPr>
          <w:p w:rsidR="00D95BF5" w:rsidRPr="00D95BF5" w:rsidRDefault="00D95BF5" w:rsidP="00D95BF5">
            <w:pPr>
              <w:spacing w:after="0" w:line="240" w:lineRule="auto"/>
              <w:jc w:val="center"/>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10</w:t>
            </w:r>
          </w:p>
        </w:tc>
        <w:tc>
          <w:tcPr>
            <w:tcW w:w="1430" w:type="pct"/>
            <w:tcBorders>
              <w:top w:val="single" w:sz="4" w:space="0" w:color="auto"/>
              <w:left w:val="single" w:sz="4" w:space="0" w:color="auto"/>
              <w:bottom w:val="single" w:sz="4" w:space="0" w:color="auto"/>
              <w:right w:val="single" w:sz="4" w:space="0" w:color="auto"/>
            </w:tcBorders>
            <w:hideMark/>
          </w:tcPr>
          <w:p w:rsidR="00D95BF5" w:rsidRPr="00D95BF5" w:rsidRDefault="00D95BF5" w:rsidP="00D95BF5">
            <w:pPr>
              <w:spacing w:after="0" w:line="240" w:lineRule="auto"/>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Формирование резервного фонда Администрации Мартюшевского сельского поселения</w:t>
            </w:r>
          </w:p>
        </w:tc>
        <w:tc>
          <w:tcPr>
            <w:tcW w:w="3251" w:type="pct"/>
            <w:tcBorders>
              <w:top w:val="single" w:sz="4" w:space="0" w:color="auto"/>
              <w:left w:val="single" w:sz="4" w:space="0" w:color="auto"/>
              <w:bottom w:val="single" w:sz="4" w:space="0" w:color="auto"/>
              <w:right w:val="single" w:sz="4" w:space="0" w:color="auto"/>
            </w:tcBorders>
            <w:hideMark/>
          </w:tcPr>
          <w:p w:rsidR="00D95BF5" w:rsidRPr="00D95BF5" w:rsidRDefault="00D95BF5" w:rsidP="00D95BF5">
            <w:pPr>
              <w:autoSpaceDE w:val="0"/>
              <w:autoSpaceDN w:val="0"/>
              <w:adjustRightInd w:val="0"/>
              <w:spacing w:after="0" w:line="240" w:lineRule="auto"/>
              <w:jc w:val="both"/>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Размер резервного фонда формируется исходя из прогнозируемой потребности</w:t>
            </w:r>
          </w:p>
          <w:p w:rsidR="00D95BF5" w:rsidRPr="00D95BF5" w:rsidRDefault="00D95BF5" w:rsidP="00D95BF5">
            <w:pPr>
              <w:autoSpaceDE w:val="0"/>
              <w:autoSpaceDN w:val="0"/>
              <w:adjustRightInd w:val="0"/>
              <w:spacing w:after="0" w:line="240" w:lineRule="auto"/>
              <w:jc w:val="both"/>
              <w:rPr>
                <w:rFonts w:ascii="Times New Roman" w:eastAsia="Times New Roman" w:hAnsi="Times New Roman"/>
                <w:sz w:val="20"/>
                <w:szCs w:val="20"/>
                <w:lang w:eastAsia="ru-RU"/>
              </w:rPr>
            </w:pPr>
          </w:p>
          <w:p w:rsidR="00D95BF5" w:rsidRPr="00D95BF5" w:rsidRDefault="00D95BF5" w:rsidP="00D95BF5">
            <w:pPr>
              <w:spacing w:after="0" w:line="240" w:lineRule="auto"/>
              <w:jc w:val="both"/>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 xml:space="preserve"> </w:t>
            </w:r>
          </w:p>
        </w:tc>
      </w:tr>
      <w:tr w:rsidR="00D95BF5" w:rsidRPr="00D95BF5" w:rsidTr="00117D6F">
        <w:trPr>
          <w:trHeight w:val="1797"/>
        </w:trPr>
        <w:tc>
          <w:tcPr>
            <w:tcW w:w="319" w:type="pct"/>
            <w:tcBorders>
              <w:top w:val="single" w:sz="4" w:space="0" w:color="auto"/>
              <w:left w:val="single" w:sz="4" w:space="0" w:color="auto"/>
              <w:bottom w:val="single" w:sz="4" w:space="0" w:color="auto"/>
              <w:right w:val="single" w:sz="4" w:space="0" w:color="auto"/>
            </w:tcBorders>
            <w:hideMark/>
          </w:tcPr>
          <w:p w:rsidR="00D95BF5" w:rsidRPr="00D95BF5" w:rsidRDefault="00D95BF5" w:rsidP="00D95BF5">
            <w:pPr>
              <w:spacing w:after="0" w:line="240" w:lineRule="auto"/>
              <w:jc w:val="center"/>
              <w:rPr>
                <w:rFonts w:ascii="Times New Roman" w:eastAsia="Times New Roman" w:hAnsi="Times New Roman"/>
                <w:color w:val="000000"/>
                <w:sz w:val="20"/>
                <w:szCs w:val="20"/>
                <w:lang w:eastAsia="ru-RU"/>
              </w:rPr>
            </w:pPr>
            <w:r w:rsidRPr="00D95BF5">
              <w:rPr>
                <w:rFonts w:ascii="Times New Roman" w:eastAsia="Times New Roman" w:hAnsi="Times New Roman"/>
                <w:color w:val="000000"/>
                <w:sz w:val="20"/>
                <w:szCs w:val="20"/>
                <w:lang w:eastAsia="ru-RU"/>
              </w:rPr>
              <w:t>11</w:t>
            </w:r>
          </w:p>
        </w:tc>
        <w:tc>
          <w:tcPr>
            <w:tcW w:w="1430" w:type="pct"/>
            <w:tcBorders>
              <w:top w:val="single" w:sz="4" w:space="0" w:color="auto"/>
              <w:left w:val="single" w:sz="4" w:space="0" w:color="auto"/>
              <w:bottom w:val="single" w:sz="4" w:space="0" w:color="auto"/>
              <w:right w:val="single" w:sz="4" w:space="0" w:color="auto"/>
            </w:tcBorders>
            <w:hideMark/>
          </w:tcPr>
          <w:p w:rsidR="00D95BF5" w:rsidRPr="00D95BF5" w:rsidRDefault="00D95BF5" w:rsidP="00D95BF5">
            <w:pPr>
              <w:spacing w:after="0" w:line="240" w:lineRule="auto"/>
              <w:rPr>
                <w:rFonts w:ascii="Times New Roman" w:eastAsia="Times New Roman" w:hAnsi="Times New Roman"/>
                <w:color w:val="000000"/>
                <w:sz w:val="20"/>
                <w:szCs w:val="20"/>
                <w:lang w:eastAsia="ru-RU"/>
              </w:rPr>
            </w:pPr>
            <w:r w:rsidRPr="00D95BF5">
              <w:rPr>
                <w:rFonts w:ascii="Times New Roman" w:eastAsia="Times New Roman" w:hAnsi="Times New Roman"/>
                <w:color w:val="000000"/>
                <w:sz w:val="20"/>
                <w:szCs w:val="20"/>
                <w:lang w:eastAsia="ru-RU"/>
              </w:rPr>
              <w:t xml:space="preserve">Дорожный фонд </w:t>
            </w:r>
            <w:r w:rsidRPr="00D95BF5">
              <w:rPr>
                <w:rFonts w:ascii="Times New Roman" w:eastAsia="Times New Roman" w:hAnsi="Times New Roman"/>
                <w:sz w:val="20"/>
                <w:szCs w:val="20"/>
                <w:lang w:eastAsia="ru-RU"/>
              </w:rPr>
              <w:t>Мартюшевского</w:t>
            </w:r>
            <w:r w:rsidRPr="00D95BF5">
              <w:rPr>
                <w:rFonts w:ascii="Times New Roman" w:eastAsia="Times New Roman" w:hAnsi="Times New Roman"/>
                <w:color w:val="000000"/>
                <w:sz w:val="20"/>
                <w:szCs w:val="20"/>
                <w:lang w:eastAsia="ru-RU"/>
              </w:rPr>
              <w:t xml:space="preserve"> сельского поселения</w:t>
            </w:r>
          </w:p>
        </w:tc>
        <w:tc>
          <w:tcPr>
            <w:tcW w:w="3251" w:type="pct"/>
            <w:tcBorders>
              <w:top w:val="single" w:sz="4" w:space="0" w:color="auto"/>
              <w:left w:val="single" w:sz="4" w:space="0" w:color="auto"/>
              <w:bottom w:val="single" w:sz="4" w:space="0" w:color="auto"/>
              <w:right w:val="single" w:sz="4" w:space="0" w:color="auto"/>
            </w:tcBorders>
            <w:hideMark/>
          </w:tcPr>
          <w:p w:rsidR="00D95BF5" w:rsidRPr="00D95BF5" w:rsidRDefault="00D95BF5" w:rsidP="00D95BF5">
            <w:pPr>
              <w:spacing w:after="0" w:line="240" w:lineRule="auto"/>
              <w:jc w:val="both"/>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 xml:space="preserve">Планирование объемов бюджетных ассигнований дорожного фонда Мартюшевского сельского поселения Тарского муниципального района Омской области осуществляется с учетом требований Бюджетного кодекса Российской Федерации и порядка формирования и использования бюджетных ассигнований дорожного фонда Мартюшевского сельского поселения Тарского муниципального района </w:t>
            </w:r>
            <w:r w:rsidRPr="00D95BF5">
              <w:rPr>
                <w:rFonts w:ascii="Times New Roman" w:eastAsia="Times New Roman" w:hAnsi="Times New Roman"/>
                <w:sz w:val="20"/>
                <w:szCs w:val="20"/>
                <w:lang w:eastAsia="ru-RU"/>
              </w:rPr>
              <w:lastRenderedPageBreak/>
              <w:t>Омской области, утвержденного Решением Совета Мартюшевского сельского поселения Тарского муниципального района  Омской области</w:t>
            </w:r>
          </w:p>
        </w:tc>
      </w:tr>
      <w:tr w:rsidR="00D95BF5" w:rsidRPr="00D95BF5" w:rsidTr="00117D6F">
        <w:tc>
          <w:tcPr>
            <w:tcW w:w="319" w:type="pct"/>
            <w:tcBorders>
              <w:top w:val="single" w:sz="4" w:space="0" w:color="auto"/>
              <w:left w:val="single" w:sz="4" w:space="0" w:color="auto"/>
              <w:bottom w:val="single" w:sz="4" w:space="0" w:color="auto"/>
              <w:right w:val="single" w:sz="4" w:space="0" w:color="auto"/>
            </w:tcBorders>
            <w:hideMark/>
          </w:tcPr>
          <w:p w:rsidR="00D95BF5" w:rsidRPr="00D95BF5" w:rsidRDefault="00D95BF5" w:rsidP="00D95BF5">
            <w:pPr>
              <w:spacing w:after="0" w:line="240" w:lineRule="auto"/>
              <w:jc w:val="center"/>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lastRenderedPageBreak/>
              <w:t>12</w:t>
            </w:r>
          </w:p>
        </w:tc>
        <w:tc>
          <w:tcPr>
            <w:tcW w:w="1430" w:type="pct"/>
            <w:tcBorders>
              <w:top w:val="single" w:sz="4" w:space="0" w:color="auto"/>
              <w:left w:val="single" w:sz="4" w:space="0" w:color="auto"/>
              <w:bottom w:val="single" w:sz="4" w:space="0" w:color="auto"/>
              <w:right w:val="single" w:sz="4" w:space="0" w:color="auto"/>
            </w:tcBorders>
            <w:hideMark/>
          </w:tcPr>
          <w:p w:rsidR="00D95BF5" w:rsidRPr="00D95BF5" w:rsidRDefault="00D95BF5" w:rsidP="00D95BF5">
            <w:pPr>
              <w:spacing w:after="0" w:line="240" w:lineRule="auto"/>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 xml:space="preserve">Мероприятия муниципальных программ Мартюшевского сельского поселения (за исключением направлений, перечисленных в </w:t>
            </w:r>
            <w:hyperlink r:id="rId6" w:anchor="P212" w:history="1">
              <w:r w:rsidRPr="00D95BF5">
                <w:rPr>
                  <w:rFonts w:ascii="Times New Roman" w:eastAsia="Times New Roman" w:hAnsi="Times New Roman"/>
                  <w:color w:val="000000"/>
                  <w:sz w:val="20"/>
                  <w:szCs w:val="20"/>
                  <w:u w:val="single"/>
                  <w:lang w:eastAsia="ru-RU"/>
                </w:rPr>
                <w:t>пунктах № 1</w:t>
              </w:r>
            </w:hyperlink>
            <w:r w:rsidRPr="00D95BF5">
              <w:rPr>
                <w:rFonts w:ascii="Times New Roman" w:eastAsia="Times New Roman" w:hAnsi="Times New Roman"/>
                <w:color w:val="000000"/>
                <w:sz w:val="20"/>
                <w:szCs w:val="20"/>
                <w:lang w:eastAsia="ru-RU"/>
              </w:rPr>
              <w:t xml:space="preserve"> – 11)</w:t>
            </w:r>
          </w:p>
        </w:tc>
        <w:tc>
          <w:tcPr>
            <w:tcW w:w="3251" w:type="pct"/>
            <w:tcBorders>
              <w:top w:val="single" w:sz="4" w:space="0" w:color="auto"/>
              <w:left w:val="single" w:sz="4" w:space="0" w:color="auto"/>
              <w:bottom w:val="single" w:sz="4" w:space="0" w:color="auto"/>
              <w:right w:val="single" w:sz="4" w:space="0" w:color="auto"/>
            </w:tcBorders>
          </w:tcPr>
          <w:p w:rsidR="00D95BF5" w:rsidRPr="00D95BF5" w:rsidRDefault="00D95BF5" w:rsidP="00D95BF5">
            <w:pPr>
              <w:spacing w:after="0" w:line="240" w:lineRule="auto"/>
              <w:ind w:firstLine="255"/>
              <w:jc w:val="both"/>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 xml:space="preserve">Планируются на уровне текущего финансового года с учетом обеспечения в первоочередном порядке </w:t>
            </w:r>
            <w:r w:rsidRPr="00D95BF5">
              <w:rPr>
                <w:rFonts w:ascii="Times New Roman" w:eastAsia="Times New Roman" w:hAnsi="Times New Roman"/>
                <w:sz w:val="20"/>
                <w:szCs w:val="20"/>
                <w:lang w:eastAsia="ru-RU"/>
              </w:rPr>
              <w:t>со финансируемых</w:t>
            </w:r>
            <w:r w:rsidRPr="00D95BF5">
              <w:rPr>
                <w:rFonts w:ascii="Times New Roman" w:eastAsia="Times New Roman" w:hAnsi="Times New Roman"/>
                <w:sz w:val="20"/>
                <w:szCs w:val="20"/>
                <w:lang w:eastAsia="ru-RU"/>
              </w:rPr>
              <w:t xml:space="preserve"> из областного бюджета мероприятий и не превышения общего объема бюджетных ассигнований в случаях включения в муниципальные программы Мартюшевского сельского поселения новых мероприятий</w:t>
            </w:r>
          </w:p>
          <w:p w:rsidR="00D95BF5" w:rsidRPr="00D95BF5" w:rsidRDefault="00D95BF5" w:rsidP="00D95BF5">
            <w:pPr>
              <w:spacing w:after="0" w:line="240" w:lineRule="auto"/>
              <w:ind w:firstLine="255"/>
              <w:jc w:val="both"/>
              <w:rPr>
                <w:rFonts w:ascii="Times New Roman" w:eastAsia="Times New Roman" w:hAnsi="Times New Roman"/>
                <w:sz w:val="20"/>
                <w:szCs w:val="20"/>
                <w:lang w:eastAsia="ru-RU"/>
              </w:rPr>
            </w:pPr>
          </w:p>
          <w:p w:rsidR="00D95BF5" w:rsidRPr="00D95BF5" w:rsidRDefault="00D95BF5" w:rsidP="00D95BF5">
            <w:pPr>
              <w:spacing w:after="0" w:line="240" w:lineRule="auto"/>
              <w:ind w:firstLine="255"/>
              <w:jc w:val="both"/>
              <w:rPr>
                <w:rFonts w:ascii="Times New Roman" w:eastAsia="Times New Roman" w:hAnsi="Times New Roman"/>
                <w:sz w:val="20"/>
                <w:szCs w:val="20"/>
                <w:lang w:eastAsia="ru-RU"/>
              </w:rPr>
            </w:pPr>
          </w:p>
          <w:p w:rsidR="00D95BF5" w:rsidRPr="00D95BF5" w:rsidRDefault="00D95BF5" w:rsidP="00D95BF5">
            <w:pPr>
              <w:spacing w:after="0" w:line="240" w:lineRule="auto"/>
              <w:ind w:firstLine="255"/>
              <w:jc w:val="both"/>
              <w:rPr>
                <w:rFonts w:ascii="Times New Roman" w:eastAsia="Times New Roman" w:hAnsi="Times New Roman"/>
                <w:sz w:val="20"/>
                <w:szCs w:val="20"/>
                <w:lang w:eastAsia="ru-RU"/>
              </w:rPr>
            </w:pPr>
          </w:p>
        </w:tc>
      </w:tr>
    </w:tbl>
    <w:p w:rsidR="00D95BF5" w:rsidRPr="00D95BF5" w:rsidRDefault="00D95BF5" w:rsidP="00D95BF5">
      <w:pPr>
        <w:autoSpaceDE w:val="0"/>
        <w:autoSpaceDN w:val="0"/>
        <w:adjustRightInd w:val="0"/>
        <w:spacing w:after="0" w:line="240" w:lineRule="auto"/>
        <w:jc w:val="both"/>
        <w:outlineLvl w:val="0"/>
        <w:rPr>
          <w:rFonts w:ascii="Times New Roman" w:eastAsia="Times New Roman" w:hAnsi="Times New Roman"/>
          <w:sz w:val="20"/>
          <w:szCs w:val="20"/>
          <w:lang w:eastAsia="ru-RU"/>
        </w:rPr>
      </w:pPr>
    </w:p>
    <w:p w:rsidR="00D95BF5" w:rsidRPr="00D95BF5" w:rsidRDefault="00D95BF5" w:rsidP="00D95BF5">
      <w:pPr>
        <w:autoSpaceDE w:val="0"/>
        <w:autoSpaceDN w:val="0"/>
        <w:adjustRightInd w:val="0"/>
        <w:spacing w:after="0" w:line="240" w:lineRule="auto"/>
        <w:ind w:firstLine="720"/>
        <w:jc w:val="both"/>
        <w:outlineLvl w:val="0"/>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Индексы, применяемые Администрацией Мартюшевского сельского поселения, основываются на информации, предоставленной Министерством экономики Омской области и Региональной энергетической комиссией Омской области.</w:t>
      </w:r>
    </w:p>
    <w:p w:rsidR="00D95BF5" w:rsidRPr="00D95BF5" w:rsidRDefault="00D95BF5" w:rsidP="00D95BF5">
      <w:pPr>
        <w:spacing w:after="0" w:line="240" w:lineRule="auto"/>
        <w:ind w:firstLine="540"/>
        <w:jc w:val="both"/>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 xml:space="preserve">6. Планирование бюджетных ассигнований на расходные обязательства, исполняемые за счет безвозмездных поступлений из областного, районного бюджетов и на осуществление софинансирования данных расходов из бюджета поселения, осуществляется на основании проектов распределения межбюджетных трансфертов из областного, районного бюджетов на очередной финансовый год и плановый период, доведенных письмами (в том числе электронными) Министерства финансов Омской области, Комитета финансов и контроля, а также проектов нормативных правовых актов Правительства Омской области, иных нормативных правовых актов (или проектов) и официально предоставленной информации. </w:t>
      </w:r>
    </w:p>
    <w:p w:rsidR="00D95BF5" w:rsidRPr="00D95BF5" w:rsidRDefault="00D95BF5" w:rsidP="00D95BF5">
      <w:pPr>
        <w:spacing w:after="0" w:line="240" w:lineRule="auto"/>
        <w:ind w:firstLine="540"/>
        <w:jc w:val="both"/>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 xml:space="preserve">Общий объем бюджетных ассигнований на содержание органов местного самоуправления Мартюшевского сельского поселения планируется не выше норматива формирования расходов на оплату труда и содержание органов местного самоуправления Мартюшевского сельского поселения, установленного Правительством Омской области. </w:t>
      </w:r>
    </w:p>
    <w:p w:rsidR="00D95BF5" w:rsidRPr="00D95BF5" w:rsidRDefault="00D95BF5" w:rsidP="00D95BF5">
      <w:pPr>
        <w:autoSpaceDE w:val="0"/>
        <w:autoSpaceDN w:val="0"/>
        <w:adjustRightInd w:val="0"/>
        <w:spacing w:after="0" w:line="240" w:lineRule="auto"/>
        <w:ind w:right="-143" w:firstLine="540"/>
        <w:jc w:val="both"/>
        <w:rPr>
          <w:rFonts w:ascii="Times New Roman" w:eastAsia="Times New Roman" w:hAnsi="Times New Roman"/>
          <w:sz w:val="20"/>
          <w:szCs w:val="20"/>
          <w:lang w:eastAsia="ru-RU"/>
        </w:rPr>
      </w:pPr>
      <w:r w:rsidRPr="00D95BF5">
        <w:rPr>
          <w:rFonts w:ascii="Times New Roman" w:eastAsia="Times New Roman" w:hAnsi="Times New Roman"/>
          <w:sz w:val="20"/>
          <w:szCs w:val="20"/>
          <w:lang w:eastAsia="ru-RU"/>
        </w:rPr>
        <w:t xml:space="preserve">7. Объем бюджетных ассигнований на исполнение действующих и принимаемых обязательств на очередной финансовый год и на плановый период не может превышать прогнозируемого объема доходов местного бюджета и поступлений источников финансирования его дефицита, уменьшенных на суммы выплат из местного бюджета, связанных с источниками финансирования дефицита </w:t>
      </w:r>
      <w:r w:rsidRPr="00D95BF5">
        <w:rPr>
          <w:rFonts w:ascii="Times New Roman" w:eastAsia="Times New Roman" w:hAnsi="Times New Roman"/>
          <w:sz w:val="20"/>
          <w:szCs w:val="20"/>
          <w:lang w:eastAsia="ru-RU"/>
        </w:rPr>
        <w:lastRenderedPageBreak/>
        <w:t xml:space="preserve">местного бюджета и изменением остатков на счете по учету средств </w:t>
      </w:r>
      <w:r w:rsidRPr="00D95BF5">
        <w:rPr>
          <w:rFonts w:ascii="Times New Roman" w:eastAsia="Times New Roman" w:hAnsi="Times New Roman"/>
          <w:sz w:val="20"/>
          <w:szCs w:val="20"/>
          <w:lang w:eastAsia="ru-RU"/>
        </w:rPr>
        <w:t>местного бюджета</w:t>
      </w:r>
      <w:r w:rsidRPr="00D95BF5">
        <w:rPr>
          <w:rFonts w:ascii="Times New Roman" w:eastAsia="Times New Roman" w:hAnsi="Times New Roman"/>
          <w:sz w:val="20"/>
          <w:szCs w:val="20"/>
          <w:lang w:eastAsia="ru-RU"/>
        </w:rPr>
        <w:t>.</w:t>
      </w:r>
    </w:p>
    <w:p w:rsidR="00D95BF5" w:rsidRPr="00D95BF5" w:rsidRDefault="00D95BF5" w:rsidP="00D95BF5">
      <w:pPr>
        <w:autoSpaceDE w:val="0"/>
        <w:autoSpaceDN w:val="0"/>
        <w:adjustRightInd w:val="0"/>
        <w:spacing w:after="0" w:line="240" w:lineRule="auto"/>
        <w:ind w:firstLine="540"/>
        <w:jc w:val="both"/>
        <w:rPr>
          <w:rFonts w:ascii="Times New Roman" w:eastAsia="Times New Roman" w:hAnsi="Times New Roman"/>
          <w:sz w:val="20"/>
          <w:szCs w:val="20"/>
        </w:rPr>
      </w:pPr>
      <w:r w:rsidRPr="00D95BF5">
        <w:rPr>
          <w:rFonts w:ascii="Times New Roman" w:eastAsia="Times New Roman" w:hAnsi="Times New Roman"/>
          <w:sz w:val="20"/>
          <w:szCs w:val="20"/>
        </w:rPr>
        <w:t>Субъекты бюджетного планирования самостоятельно осуществляют распределение предельных объемов бюджетных ассигнований на очередной финансовый год и на плановый период по кодам бюджетной классификации и кодам управления местными финансами с учетом необходимости обеспечения режима экономии в целях устойчивого развития экономики и социальной стабильности Мартюшевского сельского поселения исходя из:</w:t>
      </w:r>
    </w:p>
    <w:p w:rsidR="00D95BF5" w:rsidRPr="00D95BF5" w:rsidRDefault="00D95BF5" w:rsidP="00D95BF5">
      <w:pPr>
        <w:autoSpaceDE w:val="0"/>
        <w:autoSpaceDN w:val="0"/>
        <w:adjustRightInd w:val="0"/>
        <w:spacing w:after="0" w:line="240" w:lineRule="auto"/>
        <w:ind w:firstLine="540"/>
        <w:jc w:val="both"/>
        <w:rPr>
          <w:rFonts w:ascii="Times New Roman" w:eastAsia="Times New Roman" w:hAnsi="Times New Roman"/>
          <w:sz w:val="20"/>
          <w:szCs w:val="20"/>
        </w:rPr>
      </w:pPr>
      <w:r w:rsidRPr="00D95BF5">
        <w:rPr>
          <w:rFonts w:ascii="Times New Roman" w:eastAsia="Times New Roman" w:hAnsi="Times New Roman"/>
          <w:sz w:val="20"/>
          <w:szCs w:val="20"/>
        </w:rPr>
        <w:t>- приоритетности финансового обеспечения направлений расходования средств местного бюджета для гарантированного обеспечения реализации полномочий органов местного самоуправления, предусмотренных законодательством;</w:t>
      </w:r>
    </w:p>
    <w:p w:rsidR="00D95BF5" w:rsidRPr="00D95BF5" w:rsidRDefault="00D95BF5" w:rsidP="00D95BF5">
      <w:pPr>
        <w:autoSpaceDE w:val="0"/>
        <w:autoSpaceDN w:val="0"/>
        <w:adjustRightInd w:val="0"/>
        <w:spacing w:after="0" w:line="240" w:lineRule="auto"/>
        <w:ind w:firstLine="540"/>
        <w:jc w:val="both"/>
        <w:rPr>
          <w:rFonts w:ascii="Arial" w:eastAsia="Times New Roman" w:hAnsi="Arial" w:cs="Arial"/>
          <w:sz w:val="28"/>
          <w:szCs w:val="28"/>
        </w:rPr>
      </w:pPr>
      <w:r w:rsidRPr="00D95BF5">
        <w:rPr>
          <w:rFonts w:ascii="Times New Roman" w:eastAsia="Times New Roman" w:hAnsi="Times New Roman"/>
          <w:sz w:val="20"/>
          <w:szCs w:val="20"/>
        </w:rPr>
        <w:t>- необходимости корректировки мероприятий муниципальных программ по итогам оценок эффективности их реализации с целью достижения максимального результата и эффективного использования средств бюджета поселения в очередном финансовом году и на плановом периоде.».</w:t>
      </w:r>
    </w:p>
    <w:p w:rsidR="009D66A3" w:rsidRDefault="009D66A3" w:rsidP="00564DE4">
      <w:pPr>
        <w:widowControl w:val="0"/>
        <w:rPr>
          <w:rFonts w:ascii="Times New Roman" w:hAnsi="Times New Roman"/>
          <w:sz w:val="20"/>
          <w:szCs w:val="20"/>
        </w:rPr>
      </w:pPr>
    </w:p>
    <w:p w:rsidR="00D95BF5" w:rsidRDefault="00D95BF5" w:rsidP="00564DE4">
      <w:pPr>
        <w:widowControl w:val="0"/>
        <w:rPr>
          <w:rFonts w:ascii="Times New Roman" w:hAnsi="Times New Roman"/>
          <w:sz w:val="20"/>
          <w:szCs w:val="20"/>
        </w:rPr>
      </w:pPr>
    </w:p>
    <w:p w:rsidR="00D95BF5" w:rsidRDefault="00D95BF5" w:rsidP="00564DE4">
      <w:pPr>
        <w:widowControl w:val="0"/>
        <w:rPr>
          <w:rFonts w:ascii="Times New Roman" w:hAnsi="Times New Roman"/>
          <w:sz w:val="20"/>
          <w:szCs w:val="20"/>
        </w:rPr>
      </w:pPr>
    </w:p>
    <w:p w:rsidR="00D95BF5" w:rsidRDefault="00D95BF5" w:rsidP="00564DE4">
      <w:pPr>
        <w:widowControl w:val="0"/>
        <w:rPr>
          <w:rFonts w:ascii="Times New Roman" w:hAnsi="Times New Roman"/>
          <w:sz w:val="20"/>
          <w:szCs w:val="20"/>
        </w:rPr>
      </w:pPr>
    </w:p>
    <w:p w:rsidR="00D95BF5" w:rsidRDefault="00D95BF5" w:rsidP="00564DE4">
      <w:pPr>
        <w:widowControl w:val="0"/>
        <w:rPr>
          <w:rFonts w:ascii="Times New Roman" w:hAnsi="Times New Roman"/>
          <w:sz w:val="20"/>
          <w:szCs w:val="20"/>
        </w:rPr>
      </w:pPr>
    </w:p>
    <w:p w:rsidR="00D95BF5" w:rsidRDefault="00D95BF5" w:rsidP="00564DE4">
      <w:pPr>
        <w:widowControl w:val="0"/>
        <w:rPr>
          <w:rFonts w:ascii="Times New Roman" w:hAnsi="Times New Roman"/>
          <w:sz w:val="20"/>
          <w:szCs w:val="20"/>
        </w:rPr>
      </w:pPr>
    </w:p>
    <w:p w:rsidR="00D95BF5" w:rsidRDefault="00D95BF5" w:rsidP="00564DE4">
      <w:pPr>
        <w:widowControl w:val="0"/>
        <w:rPr>
          <w:rFonts w:ascii="Times New Roman" w:hAnsi="Times New Roman"/>
          <w:sz w:val="20"/>
          <w:szCs w:val="20"/>
        </w:rPr>
      </w:pPr>
    </w:p>
    <w:p w:rsidR="00D95BF5" w:rsidRDefault="00D95BF5" w:rsidP="00564DE4">
      <w:pPr>
        <w:widowControl w:val="0"/>
        <w:rPr>
          <w:rFonts w:ascii="Times New Roman" w:hAnsi="Times New Roman"/>
          <w:sz w:val="20"/>
          <w:szCs w:val="20"/>
        </w:rPr>
      </w:pPr>
    </w:p>
    <w:p w:rsidR="00D95BF5" w:rsidRDefault="00D95BF5" w:rsidP="00564DE4">
      <w:pPr>
        <w:widowControl w:val="0"/>
        <w:rPr>
          <w:rFonts w:ascii="Times New Roman" w:hAnsi="Times New Roman"/>
          <w:sz w:val="20"/>
          <w:szCs w:val="20"/>
        </w:rPr>
      </w:pPr>
    </w:p>
    <w:p w:rsidR="00D95BF5" w:rsidRDefault="00D95BF5" w:rsidP="00564DE4">
      <w:pPr>
        <w:widowControl w:val="0"/>
        <w:rPr>
          <w:rFonts w:ascii="Times New Roman" w:hAnsi="Times New Roman"/>
          <w:sz w:val="20"/>
          <w:szCs w:val="20"/>
        </w:rPr>
      </w:pPr>
    </w:p>
    <w:p w:rsidR="00D95BF5" w:rsidRDefault="00D95BF5" w:rsidP="00564DE4">
      <w:pPr>
        <w:widowControl w:val="0"/>
        <w:rPr>
          <w:rFonts w:ascii="Times New Roman" w:hAnsi="Times New Roman"/>
          <w:sz w:val="20"/>
          <w:szCs w:val="20"/>
        </w:rPr>
      </w:pPr>
    </w:p>
    <w:p w:rsidR="00D95BF5" w:rsidRDefault="00D95BF5" w:rsidP="00564DE4">
      <w:pPr>
        <w:widowControl w:val="0"/>
        <w:rPr>
          <w:rFonts w:ascii="Times New Roman" w:hAnsi="Times New Roman"/>
          <w:sz w:val="20"/>
          <w:szCs w:val="20"/>
        </w:rPr>
      </w:pPr>
    </w:p>
    <w:p w:rsidR="00D95BF5" w:rsidRDefault="00D95BF5" w:rsidP="00564DE4">
      <w:pPr>
        <w:widowControl w:val="0"/>
        <w:rPr>
          <w:rFonts w:ascii="Times New Roman" w:hAnsi="Times New Roman"/>
          <w:sz w:val="20"/>
          <w:szCs w:val="20"/>
        </w:rPr>
      </w:pPr>
    </w:p>
    <w:p w:rsidR="00D95BF5" w:rsidRDefault="00D95BF5" w:rsidP="00564DE4">
      <w:pPr>
        <w:widowControl w:val="0"/>
        <w:rPr>
          <w:rFonts w:ascii="Times New Roman" w:hAnsi="Times New Roman"/>
          <w:sz w:val="20"/>
          <w:szCs w:val="20"/>
        </w:rPr>
      </w:pPr>
    </w:p>
    <w:p w:rsidR="00D95BF5" w:rsidRDefault="00D95BF5" w:rsidP="00564DE4">
      <w:pPr>
        <w:widowControl w:val="0"/>
        <w:rPr>
          <w:rFonts w:ascii="Times New Roman" w:hAnsi="Times New Roman"/>
          <w:sz w:val="20"/>
          <w:szCs w:val="20"/>
        </w:rPr>
      </w:pPr>
    </w:p>
    <w:p w:rsidR="00D95BF5" w:rsidRPr="00564DE4" w:rsidRDefault="00D95BF5" w:rsidP="00564DE4">
      <w:pPr>
        <w:widowControl w:val="0"/>
        <w:rPr>
          <w:rFonts w:ascii="Times New Roman" w:hAnsi="Times New Roman"/>
          <w:sz w:val="20"/>
          <w:szCs w:val="20"/>
        </w:rPr>
      </w:pPr>
    </w:p>
    <w:p w:rsidR="00E83F34" w:rsidRPr="00D62BCC" w:rsidRDefault="00E83F34" w:rsidP="00E83F34">
      <w:pPr>
        <w:spacing w:after="0" w:line="240" w:lineRule="auto"/>
        <w:jc w:val="both"/>
        <w:rPr>
          <w:rFonts w:ascii="Times New Roman" w:eastAsia="Times New Roman" w:hAnsi="Times New Roman" w:cstheme="minorBidi"/>
          <w:bCs/>
          <w:sz w:val="20"/>
          <w:szCs w:val="20"/>
          <w:lang w:eastAsia="ru-RU"/>
        </w:rPr>
      </w:pPr>
      <w:r w:rsidRPr="00D62BCC">
        <w:rPr>
          <w:rFonts w:ascii="Times New Roman" w:eastAsia="Times New Roman" w:hAnsi="Times New Roman" w:cstheme="minorBidi"/>
          <w:bCs/>
          <w:sz w:val="20"/>
          <w:szCs w:val="20"/>
          <w:lang w:eastAsia="ru-RU"/>
        </w:rPr>
        <w:t>Учредитель: Администрация Мартюшевского сельского поселения, Мартюшевского сельского поселения</w:t>
      </w:r>
      <w:r w:rsidR="009D66A3">
        <w:rPr>
          <w:rFonts w:ascii="Times New Roman" w:eastAsia="Times New Roman" w:hAnsi="Times New Roman" w:cstheme="minorBidi"/>
          <w:bCs/>
          <w:sz w:val="20"/>
          <w:szCs w:val="20"/>
          <w:lang w:eastAsia="ru-RU"/>
        </w:rPr>
        <w:t>.</w:t>
      </w:r>
    </w:p>
    <w:p w:rsidR="00FA577C" w:rsidRPr="009D66A3" w:rsidRDefault="00E83F34" w:rsidP="007721E6">
      <w:pPr>
        <w:spacing w:after="0" w:line="240" w:lineRule="auto"/>
        <w:jc w:val="both"/>
        <w:rPr>
          <w:rFonts w:ascii="Times New Roman" w:eastAsia="Times New Roman" w:hAnsi="Times New Roman" w:cstheme="minorBidi"/>
          <w:bCs/>
          <w:sz w:val="20"/>
          <w:szCs w:val="20"/>
          <w:lang w:eastAsia="ru-RU"/>
        </w:rPr>
      </w:pPr>
      <w:r w:rsidRPr="00D62BCC">
        <w:rPr>
          <w:rFonts w:ascii="Times New Roman" w:eastAsia="Times New Roman" w:hAnsi="Times New Roman" w:cstheme="minorBidi"/>
          <w:bCs/>
          <w:sz w:val="20"/>
          <w:szCs w:val="20"/>
          <w:lang w:eastAsia="ru-RU"/>
        </w:rPr>
        <w:t>Тираж: Отпечатано в Администрации Мартюшевского сельского поселен</w:t>
      </w:r>
      <w:r w:rsidR="00460062">
        <w:rPr>
          <w:rFonts w:ascii="Times New Roman" w:eastAsia="Times New Roman" w:hAnsi="Times New Roman" w:cstheme="minorBidi"/>
          <w:bCs/>
          <w:sz w:val="20"/>
          <w:szCs w:val="20"/>
          <w:lang w:eastAsia="ru-RU"/>
        </w:rPr>
        <w:t>ия</w:t>
      </w:r>
      <w:r w:rsidRPr="00D62BCC">
        <w:rPr>
          <w:rFonts w:ascii="Times New Roman" w:eastAsia="Times New Roman" w:hAnsi="Times New Roman" w:cstheme="minorBidi"/>
          <w:bCs/>
          <w:sz w:val="20"/>
          <w:szCs w:val="20"/>
          <w:lang w:eastAsia="ru-RU"/>
        </w:rPr>
        <w:t xml:space="preserve"> </w:t>
      </w:r>
      <w:bookmarkStart w:id="0" w:name="_GoBack"/>
      <w:bookmarkEnd w:id="0"/>
      <w:r w:rsidR="00D95BF5">
        <w:rPr>
          <w:rFonts w:ascii="Times New Roman" w:eastAsia="Times New Roman" w:hAnsi="Times New Roman" w:cstheme="minorBidi"/>
          <w:bCs/>
          <w:sz w:val="20"/>
          <w:szCs w:val="20"/>
          <w:lang w:eastAsia="ru-RU"/>
        </w:rPr>
        <w:t>28</w:t>
      </w:r>
      <w:r w:rsidR="00B37FE6">
        <w:rPr>
          <w:rFonts w:ascii="Times New Roman" w:eastAsia="Times New Roman" w:hAnsi="Times New Roman" w:cstheme="minorBidi"/>
          <w:bCs/>
          <w:sz w:val="20"/>
          <w:szCs w:val="20"/>
          <w:lang w:eastAsia="ru-RU"/>
        </w:rPr>
        <w:t>.0</w:t>
      </w:r>
      <w:r w:rsidR="009D66A3">
        <w:rPr>
          <w:rFonts w:ascii="Times New Roman" w:eastAsia="Times New Roman" w:hAnsi="Times New Roman" w:cstheme="minorBidi"/>
          <w:bCs/>
          <w:sz w:val="20"/>
          <w:szCs w:val="20"/>
          <w:lang w:eastAsia="ru-RU"/>
        </w:rPr>
        <w:t>8</w:t>
      </w:r>
      <w:r w:rsidR="00D62BCC" w:rsidRPr="00D62BCC">
        <w:rPr>
          <w:rFonts w:ascii="Times New Roman" w:eastAsia="Times New Roman" w:hAnsi="Times New Roman" w:cstheme="minorBidi"/>
          <w:bCs/>
          <w:sz w:val="20"/>
          <w:szCs w:val="20"/>
          <w:lang w:eastAsia="ru-RU"/>
        </w:rPr>
        <w:t>.2024</w:t>
      </w:r>
      <w:r w:rsidR="00460062">
        <w:rPr>
          <w:rFonts w:ascii="Times New Roman" w:eastAsia="Times New Roman" w:hAnsi="Times New Roman" w:cstheme="minorBidi"/>
          <w:bCs/>
          <w:sz w:val="20"/>
          <w:szCs w:val="20"/>
          <w:lang w:eastAsia="ru-RU"/>
        </w:rPr>
        <w:t xml:space="preserve"> года.</w:t>
      </w:r>
    </w:p>
    <w:sectPr w:rsidR="00FA577C" w:rsidRPr="009D66A3" w:rsidSect="00FC2C31">
      <w:type w:val="continuous"/>
      <w:pgSz w:w="16838" w:h="11906" w:orient="landscape"/>
      <w:pgMar w:top="426" w:right="820" w:bottom="284" w:left="1134" w:header="709" w:footer="709" w:gutter="0"/>
      <w:cols w:num="2" w:space="99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B5DEA1E8"/>
    <w:name w:val="WW8Num1"/>
    <w:lvl w:ilvl="0">
      <w:start w:val="1"/>
      <w:numFmt w:val="decimal"/>
      <w:lvlText w:val="%1."/>
      <w:lvlJc w:val="left"/>
      <w:pPr>
        <w:tabs>
          <w:tab w:val="num" w:pos="0"/>
        </w:tabs>
        <w:ind w:left="927" w:hanging="360"/>
      </w:pPr>
      <w:rPr>
        <w:rFonts w:ascii="Times New Roman" w:hAnsi="Times New Roman" w:cs="Times New Roman" w:hint="default"/>
        <w:sz w:val="20"/>
        <w:szCs w:val="20"/>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927" w:hanging="360"/>
      </w:pPr>
      <w:rPr>
        <w:rFonts w:hint="default"/>
      </w:rPr>
    </w:lvl>
  </w:abstractNum>
  <w:abstractNum w:abstractNumId="2" w15:restartNumberingAfterBreak="0">
    <w:nsid w:val="00001649"/>
    <w:multiLevelType w:val="hybridMultilevel"/>
    <w:tmpl w:val="91945D10"/>
    <w:lvl w:ilvl="0" w:tplc="BC000068">
      <w:start w:val="1"/>
      <w:numFmt w:val="bullet"/>
      <w:lvlText w:val="О"/>
      <w:lvlJc w:val="left"/>
    </w:lvl>
    <w:lvl w:ilvl="1" w:tplc="0D3ABB24">
      <w:start w:val="1"/>
      <w:numFmt w:val="bullet"/>
      <w:lvlText w:val="В"/>
      <w:lvlJc w:val="left"/>
    </w:lvl>
    <w:lvl w:ilvl="2" w:tplc="EC785CB4">
      <w:numFmt w:val="decimal"/>
      <w:lvlText w:val=""/>
      <w:lvlJc w:val="left"/>
    </w:lvl>
    <w:lvl w:ilvl="3" w:tplc="EE50FC34">
      <w:numFmt w:val="decimal"/>
      <w:lvlText w:val=""/>
      <w:lvlJc w:val="left"/>
    </w:lvl>
    <w:lvl w:ilvl="4" w:tplc="240082A8">
      <w:numFmt w:val="decimal"/>
      <w:lvlText w:val=""/>
      <w:lvlJc w:val="left"/>
    </w:lvl>
    <w:lvl w:ilvl="5" w:tplc="C96CE7DE">
      <w:numFmt w:val="decimal"/>
      <w:lvlText w:val=""/>
      <w:lvlJc w:val="left"/>
    </w:lvl>
    <w:lvl w:ilvl="6" w:tplc="C55E4A1E">
      <w:numFmt w:val="decimal"/>
      <w:lvlText w:val=""/>
      <w:lvlJc w:val="left"/>
    </w:lvl>
    <w:lvl w:ilvl="7" w:tplc="C3A87C60">
      <w:numFmt w:val="decimal"/>
      <w:lvlText w:val=""/>
      <w:lvlJc w:val="left"/>
    </w:lvl>
    <w:lvl w:ilvl="8" w:tplc="EE8026E6">
      <w:numFmt w:val="decimal"/>
      <w:lvlText w:val=""/>
      <w:lvlJc w:val="left"/>
    </w:lvl>
  </w:abstractNum>
  <w:abstractNum w:abstractNumId="3" w15:restartNumberingAfterBreak="0">
    <w:nsid w:val="000041BB"/>
    <w:multiLevelType w:val="hybridMultilevel"/>
    <w:tmpl w:val="AC26CBE2"/>
    <w:lvl w:ilvl="0" w:tplc="7FD0ADC4">
      <w:start w:val="1"/>
      <w:numFmt w:val="bullet"/>
      <w:lvlText w:val="и"/>
      <w:lvlJc w:val="left"/>
    </w:lvl>
    <w:lvl w:ilvl="1" w:tplc="4C025842">
      <w:start w:val="1"/>
      <w:numFmt w:val="decimal"/>
      <w:lvlText w:val="%2."/>
      <w:lvlJc w:val="left"/>
      <w:rPr>
        <w:rFonts w:ascii="Times New Roman" w:hAnsi="Times New Roman" w:cs="Times New Roman" w:hint="default"/>
      </w:rPr>
    </w:lvl>
    <w:lvl w:ilvl="2" w:tplc="AC70B0C2">
      <w:numFmt w:val="decimal"/>
      <w:lvlText w:val=""/>
      <w:lvlJc w:val="left"/>
    </w:lvl>
    <w:lvl w:ilvl="3" w:tplc="84EA7256">
      <w:numFmt w:val="decimal"/>
      <w:lvlText w:val=""/>
      <w:lvlJc w:val="left"/>
    </w:lvl>
    <w:lvl w:ilvl="4" w:tplc="E6B40F54">
      <w:numFmt w:val="decimal"/>
      <w:lvlText w:val=""/>
      <w:lvlJc w:val="left"/>
    </w:lvl>
    <w:lvl w:ilvl="5" w:tplc="879CD6E8">
      <w:numFmt w:val="decimal"/>
      <w:lvlText w:val=""/>
      <w:lvlJc w:val="left"/>
    </w:lvl>
    <w:lvl w:ilvl="6" w:tplc="218AFE3C">
      <w:numFmt w:val="decimal"/>
      <w:lvlText w:val=""/>
      <w:lvlJc w:val="left"/>
    </w:lvl>
    <w:lvl w:ilvl="7" w:tplc="050AC708">
      <w:numFmt w:val="decimal"/>
      <w:lvlText w:val=""/>
      <w:lvlJc w:val="left"/>
    </w:lvl>
    <w:lvl w:ilvl="8" w:tplc="05B2F3B8">
      <w:numFmt w:val="decimal"/>
      <w:lvlText w:val=""/>
      <w:lvlJc w:val="left"/>
    </w:lvl>
  </w:abstractNum>
  <w:abstractNum w:abstractNumId="4" w15:restartNumberingAfterBreak="0">
    <w:nsid w:val="00005F90"/>
    <w:multiLevelType w:val="hybridMultilevel"/>
    <w:tmpl w:val="7E700B74"/>
    <w:lvl w:ilvl="0" w:tplc="D1B8360A">
      <w:start w:val="1"/>
      <w:numFmt w:val="bullet"/>
      <w:lvlText w:val="В"/>
      <w:lvlJc w:val="left"/>
    </w:lvl>
    <w:lvl w:ilvl="1" w:tplc="6952C806">
      <w:numFmt w:val="decimal"/>
      <w:lvlText w:val=""/>
      <w:lvlJc w:val="left"/>
    </w:lvl>
    <w:lvl w:ilvl="2" w:tplc="25E4278E">
      <w:numFmt w:val="decimal"/>
      <w:lvlText w:val=""/>
      <w:lvlJc w:val="left"/>
    </w:lvl>
    <w:lvl w:ilvl="3" w:tplc="BA0872FC">
      <w:numFmt w:val="decimal"/>
      <w:lvlText w:val=""/>
      <w:lvlJc w:val="left"/>
    </w:lvl>
    <w:lvl w:ilvl="4" w:tplc="B6709AA0">
      <w:numFmt w:val="decimal"/>
      <w:lvlText w:val=""/>
      <w:lvlJc w:val="left"/>
    </w:lvl>
    <w:lvl w:ilvl="5" w:tplc="719AA182">
      <w:numFmt w:val="decimal"/>
      <w:lvlText w:val=""/>
      <w:lvlJc w:val="left"/>
    </w:lvl>
    <w:lvl w:ilvl="6" w:tplc="8A6A671A">
      <w:numFmt w:val="decimal"/>
      <w:lvlText w:val=""/>
      <w:lvlJc w:val="left"/>
    </w:lvl>
    <w:lvl w:ilvl="7" w:tplc="A78A083C">
      <w:numFmt w:val="decimal"/>
      <w:lvlText w:val=""/>
      <w:lvlJc w:val="left"/>
    </w:lvl>
    <w:lvl w:ilvl="8" w:tplc="5FFE0BC6">
      <w:numFmt w:val="decimal"/>
      <w:lvlText w:val=""/>
      <w:lvlJc w:val="left"/>
    </w:lvl>
  </w:abstractNum>
  <w:abstractNum w:abstractNumId="5" w15:restartNumberingAfterBreak="0">
    <w:nsid w:val="00006952"/>
    <w:multiLevelType w:val="hybridMultilevel"/>
    <w:tmpl w:val="19D2EEE6"/>
    <w:lvl w:ilvl="0" w:tplc="AF84F2C2">
      <w:start w:val="1"/>
      <w:numFmt w:val="bullet"/>
      <w:lvlText w:val="а"/>
      <w:lvlJc w:val="left"/>
      <w:rPr>
        <w:rFonts w:ascii="Times New Roman" w:hAnsi="Times New Roman" w:cs="Times New Roman" w:hint="default"/>
      </w:rPr>
    </w:lvl>
    <w:lvl w:ilvl="1" w:tplc="9458744A">
      <w:start w:val="1"/>
      <w:numFmt w:val="bullet"/>
      <w:lvlText w:val="-"/>
      <w:lvlJc w:val="left"/>
    </w:lvl>
    <w:lvl w:ilvl="2" w:tplc="9EDE10B6">
      <w:numFmt w:val="decimal"/>
      <w:lvlText w:val=""/>
      <w:lvlJc w:val="left"/>
    </w:lvl>
    <w:lvl w:ilvl="3" w:tplc="6A048F7C">
      <w:numFmt w:val="decimal"/>
      <w:lvlText w:val=""/>
      <w:lvlJc w:val="left"/>
    </w:lvl>
    <w:lvl w:ilvl="4" w:tplc="EFE6CF94">
      <w:numFmt w:val="decimal"/>
      <w:lvlText w:val=""/>
      <w:lvlJc w:val="left"/>
    </w:lvl>
    <w:lvl w:ilvl="5" w:tplc="D618FAFC">
      <w:numFmt w:val="decimal"/>
      <w:lvlText w:val=""/>
      <w:lvlJc w:val="left"/>
    </w:lvl>
    <w:lvl w:ilvl="6" w:tplc="3766917A">
      <w:numFmt w:val="decimal"/>
      <w:lvlText w:val=""/>
      <w:lvlJc w:val="left"/>
    </w:lvl>
    <w:lvl w:ilvl="7" w:tplc="5E24DE02">
      <w:numFmt w:val="decimal"/>
      <w:lvlText w:val=""/>
      <w:lvlJc w:val="left"/>
    </w:lvl>
    <w:lvl w:ilvl="8" w:tplc="965A7BB2">
      <w:numFmt w:val="decimal"/>
      <w:lvlText w:val=""/>
      <w:lvlJc w:val="left"/>
    </w:lvl>
  </w:abstractNum>
  <w:abstractNum w:abstractNumId="6" w15:restartNumberingAfterBreak="0">
    <w:nsid w:val="00006DF1"/>
    <w:multiLevelType w:val="hybridMultilevel"/>
    <w:tmpl w:val="C2F6FBD6"/>
    <w:lvl w:ilvl="0" w:tplc="0E08B4C6">
      <w:start w:val="1"/>
      <w:numFmt w:val="decimal"/>
      <w:lvlText w:val="%1."/>
      <w:lvlJc w:val="left"/>
    </w:lvl>
    <w:lvl w:ilvl="1" w:tplc="C7D85D9A">
      <w:numFmt w:val="decimal"/>
      <w:lvlText w:val=""/>
      <w:lvlJc w:val="left"/>
    </w:lvl>
    <w:lvl w:ilvl="2" w:tplc="3A845A5A">
      <w:numFmt w:val="decimal"/>
      <w:lvlText w:val=""/>
      <w:lvlJc w:val="left"/>
    </w:lvl>
    <w:lvl w:ilvl="3" w:tplc="A518F596">
      <w:numFmt w:val="decimal"/>
      <w:lvlText w:val=""/>
      <w:lvlJc w:val="left"/>
    </w:lvl>
    <w:lvl w:ilvl="4" w:tplc="3E8268AA">
      <w:numFmt w:val="decimal"/>
      <w:lvlText w:val=""/>
      <w:lvlJc w:val="left"/>
    </w:lvl>
    <w:lvl w:ilvl="5" w:tplc="B9244204">
      <w:numFmt w:val="decimal"/>
      <w:lvlText w:val=""/>
      <w:lvlJc w:val="left"/>
    </w:lvl>
    <w:lvl w:ilvl="6" w:tplc="DD826880">
      <w:numFmt w:val="decimal"/>
      <w:lvlText w:val=""/>
      <w:lvlJc w:val="left"/>
    </w:lvl>
    <w:lvl w:ilvl="7" w:tplc="91AA9E5A">
      <w:numFmt w:val="decimal"/>
      <w:lvlText w:val=""/>
      <w:lvlJc w:val="left"/>
    </w:lvl>
    <w:lvl w:ilvl="8" w:tplc="4BBE4072">
      <w:numFmt w:val="decimal"/>
      <w:lvlText w:val=""/>
      <w:lvlJc w:val="left"/>
    </w:lvl>
  </w:abstractNum>
  <w:abstractNum w:abstractNumId="7" w15:restartNumberingAfterBreak="0">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13C775DD"/>
    <w:multiLevelType w:val="hybridMultilevel"/>
    <w:tmpl w:val="FEE410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F5C4EE6"/>
    <w:multiLevelType w:val="multilevel"/>
    <w:tmpl w:val="CB9EF5A8"/>
    <w:lvl w:ilvl="0">
      <w:start w:val="1"/>
      <w:numFmt w:val="decimal"/>
      <w:lvlText w:val="%1."/>
      <w:lvlJc w:val="left"/>
      <w:pPr>
        <w:tabs>
          <w:tab w:val="num" w:pos="502"/>
        </w:tabs>
        <w:ind w:left="502" w:hanging="36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5344"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11" w15:restartNumberingAfterBreak="0">
    <w:nsid w:val="20F34D57"/>
    <w:multiLevelType w:val="hybridMultilevel"/>
    <w:tmpl w:val="717AE39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15:restartNumberingAfterBreak="0">
    <w:nsid w:val="26EC5540"/>
    <w:multiLevelType w:val="hybridMultilevel"/>
    <w:tmpl w:val="ADCC1DC6"/>
    <w:lvl w:ilvl="0" w:tplc="36CC92F0">
      <w:start w:val="1"/>
      <w:numFmt w:val="decimal"/>
      <w:lvlText w:val="%1."/>
      <w:lvlJc w:val="left"/>
      <w:pPr>
        <w:ind w:left="1514" w:hanging="97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15:restartNumberingAfterBreak="0">
    <w:nsid w:val="280F0ACF"/>
    <w:multiLevelType w:val="hybridMultilevel"/>
    <w:tmpl w:val="9B08EAB6"/>
    <w:lvl w:ilvl="0" w:tplc="0419000F">
      <w:start w:val="1"/>
      <w:numFmt w:val="decimal"/>
      <w:lvlText w:val="%1."/>
      <w:lvlJc w:val="left"/>
      <w:pPr>
        <w:tabs>
          <w:tab w:val="num" w:pos="1502"/>
        </w:tabs>
        <w:ind w:left="1502" w:hanging="360"/>
      </w:pPr>
    </w:lvl>
    <w:lvl w:ilvl="1" w:tplc="04190019">
      <w:start w:val="1"/>
      <w:numFmt w:val="lowerLetter"/>
      <w:lvlText w:val="%2."/>
      <w:lvlJc w:val="left"/>
      <w:pPr>
        <w:tabs>
          <w:tab w:val="num" w:pos="2222"/>
        </w:tabs>
        <w:ind w:left="2222" w:hanging="360"/>
      </w:pPr>
    </w:lvl>
    <w:lvl w:ilvl="2" w:tplc="0419001B">
      <w:start w:val="1"/>
      <w:numFmt w:val="lowerRoman"/>
      <w:lvlText w:val="%3."/>
      <w:lvlJc w:val="right"/>
      <w:pPr>
        <w:tabs>
          <w:tab w:val="num" w:pos="2942"/>
        </w:tabs>
        <w:ind w:left="2942" w:hanging="180"/>
      </w:pPr>
    </w:lvl>
    <w:lvl w:ilvl="3" w:tplc="0419000F">
      <w:start w:val="1"/>
      <w:numFmt w:val="decimal"/>
      <w:lvlText w:val="%4."/>
      <w:lvlJc w:val="left"/>
      <w:pPr>
        <w:tabs>
          <w:tab w:val="num" w:pos="3662"/>
        </w:tabs>
        <w:ind w:left="3662" w:hanging="360"/>
      </w:pPr>
    </w:lvl>
    <w:lvl w:ilvl="4" w:tplc="04190019">
      <w:start w:val="1"/>
      <w:numFmt w:val="lowerLetter"/>
      <w:lvlText w:val="%5."/>
      <w:lvlJc w:val="left"/>
      <w:pPr>
        <w:tabs>
          <w:tab w:val="num" w:pos="4382"/>
        </w:tabs>
        <w:ind w:left="4382" w:hanging="360"/>
      </w:pPr>
    </w:lvl>
    <w:lvl w:ilvl="5" w:tplc="0419001B">
      <w:start w:val="1"/>
      <w:numFmt w:val="lowerRoman"/>
      <w:lvlText w:val="%6."/>
      <w:lvlJc w:val="right"/>
      <w:pPr>
        <w:tabs>
          <w:tab w:val="num" w:pos="5102"/>
        </w:tabs>
        <w:ind w:left="5102" w:hanging="180"/>
      </w:pPr>
    </w:lvl>
    <w:lvl w:ilvl="6" w:tplc="0419000F">
      <w:start w:val="1"/>
      <w:numFmt w:val="decimal"/>
      <w:lvlText w:val="%7."/>
      <w:lvlJc w:val="left"/>
      <w:pPr>
        <w:tabs>
          <w:tab w:val="num" w:pos="5822"/>
        </w:tabs>
        <w:ind w:left="5822" w:hanging="360"/>
      </w:pPr>
    </w:lvl>
    <w:lvl w:ilvl="7" w:tplc="04190019">
      <w:start w:val="1"/>
      <w:numFmt w:val="lowerLetter"/>
      <w:lvlText w:val="%8."/>
      <w:lvlJc w:val="left"/>
      <w:pPr>
        <w:tabs>
          <w:tab w:val="num" w:pos="6542"/>
        </w:tabs>
        <w:ind w:left="6542" w:hanging="360"/>
      </w:pPr>
    </w:lvl>
    <w:lvl w:ilvl="8" w:tplc="0419001B">
      <w:start w:val="1"/>
      <w:numFmt w:val="lowerRoman"/>
      <w:lvlText w:val="%9."/>
      <w:lvlJc w:val="right"/>
      <w:pPr>
        <w:tabs>
          <w:tab w:val="num" w:pos="7262"/>
        </w:tabs>
        <w:ind w:left="7262" w:hanging="180"/>
      </w:pPr>
    </w:lvl>
  </w:abstractNum>
  <w:abstractNum w:abstractNumId="14" w15:restartNumberingAfterBreak="0">
    <w:nsid w:val="2A5D6824"/>
    <w:multiLevelType w:val="hybridMultilevel"/>
    <w:tmpl w:val="D0864AC6"/>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5" w15:restartNumberingAfterBreak="0">
    <w:nsid w:val="310959BD"/>
    <w:multiLevelType w:val="multilevel"/>
    <w:tmpl w:val="80F0020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10C4E7B"/>
    <w:multiLevelType w:val="hybridMultilevel"/>
    <w:tmpl w:val="4E904940"/>
    <w:lvl w:ilvl="0" w:tplc="60FC03AC">
      <w:start w:val="1"/>
      <w:numFmt w:val="decimal"/>
      <w:lvlText w:val="%1."/>
      <w:lvlJc w:val="left"/>
      <w:pPr>
        <w:ind w:left="2254" w:hanging="1020"/>
      </w:pPr>
      <w:rPr>
        <w:rFonts w:hint="default"/>
        <w:color w:val="auto"/>
      </w:rPr>
    </w:lvl>
    <w:lvl w:ilvl="1" w:tplc="04190019" w:tentative="1">
      <w:start w:val="1"/>
      <w:numFmt w:val="lowerLetter"/>
      <w:lvlText w:val="%2."/>
      <w:lvlJc w:val="left"/>
      <w:pPr>
        <w:ind w:left="2314" w:hanging="360"/>
      </w:pPr>
    </w:lvl>
    <w:lvl w:ilvl="2" w:tplc="0419001B" w:tentative="1">
      <w:start w:val="1"/>
      <w:numFmt w:val="lowerRoman"/>
      <w:lvlText w:val="%3."/>
      <w:lvlJc w:val="right"/>
      <w:pPr>
        <w:ind w:left="3034" w:hanging="180"/>
      </w:pPr>
    </w:lvl>
    <w:lvl w:ilvl="3" w:tplc="0419000F" w:tentative="1">
      <w:start w:val="1"/>
      <w:numFmt w:val="decimal"/>
      <w:lvlText w:val="%4."/>
      <w:lvlJc w:val="left"/>
      <w:pPr>
        <w:ind w:left="3754" w:hanging="360"/>
      </w:pPr>
    </w:lvl>
    <w:lvl w:ilvl="4" w:tplc="04190019" w:tentative="1">
      <w:start w:val="1"/>
      <w:numFmt w:val="lowerLetter"/>
      <w:lvlText w:val="%5."/>
      <w:lvlJc w:val="left"/>
      <w:pPr>
        <w:ind w:left="4474" w:hanging="360"/>
      </w:pPr>
    </w:lvl>
    <w:lvl w:ilvl="5" w:tplc="0419001B" w:tentative="1">
      <w:start w:val="1"/>
      <w:numFmt w:val="lowerRoman"/>
      <w:lvlText w:val="%6."/>
      <w:lvlJc w:val="right"/>
      <w:pPr>
        <w:ind w:left="5194" w:hanging="180"/>
      </w:pPr>
    </w:lvl>
    <w:lvl w:ilvl="6" w:tplc="0419000F" w:tentative="1">
      <w:start w:val="1"/>
      <w:numFmt w:val="decimal"/>
      <w:lvlText w:val="%7."/>
      <w:lvlJc w:val="left"/>
      <w:pPr>
        <w:ind w:left="5914" w:hanging="360"/>
      </w:pPr>
    </w:lvl>
    <w:lvl w:ilvl="7" w:tplc="04190019" w:tentative="1">
      <w:start w:val="1"/>
      <w:numFmt w:val="lowerLetter"/>
      <w:lvlText w:val="%8."/>
      <w:lvlJc w:val="left"/>
      <w:pPr>
        <w:ind w:left="6634" w:hanging="360"/>
      </w:pPr>
    </w:lvl>
    <w:lvl w:ilvl="8" w:tplc="0419001B" w:tentative="1">
      <w:start w:val="1"/>
      <w:numFmt w:val="lowerRoman"/>
      <w:lvlText w:val="%9."/>
      <w:lvlJc w:val="right"/>
      <w:pPr>
        <w:ind w:left="7354" w:hanging="180"/>
      </w:pPr>
    </w:lvl>
  </w:abstractNum>
  <w:abstractNum w:abstractNumId="17" w15:restartNumberingAfterBreak="0">
    <w:nsid w:val="31833A11"/>
    <w:multiLevelType w:val="hybridMultilevel"/>
    <w:tmpl w:val="9B08EAB6"/>
    <w:lvl w:ilvl="0" w:tplc="0419000F">
      <w:start w:val="1"/>
      <w:numFmt w:val="decimal"/>
      <w:lvlText w:val="%1."/>
      <w:lvlJc w:val="left"/>
      <w:pPr>
        <w:tabs>
          <w:tab w:val="num" w:pos="1502"/>
        </w:tabs>
        <w:ind w:left="1502" w:hanging="360"/>
      </w:pPr>
    </w:lvl>
    <w:lvl w:ilvl="1" w:tplc="04190019">
      <w:start w:val="1"/>
      <w:numFmt w:val="lowerLetter"/>
      <w:lvlText w:val="%2."/>
      <w:lvlJc w:val="left"/>
      <w:pPr>
        <w:tabs>
          <w:tab w:val="num" w:pos="2222"/>
        </w:tabs>
        <w:ind w:left="2222" w:hanging="360"/>
      </w:pPr>
    </w:lvl>
    <w:lvl w:ilvl="2" w:tplc="0419001B">
      <w:start w:val="1"/>
      <w:numFmt w:val="lowerRoman"/>
      <w:lvlText w:val="%3."/>
      <w:lvlJc w:val="right"/>
      <w:pPr>
        <w:tabs>
          <w:tab w:val="num" w:pos="2942"/>
        </w:tabs>
        <w:ind w:left="2942" w:hanging="180"/>
      </w:pPr>
    </w:lvl>
    <w:lvl w:ilvl="3" w:tplc="0419000F">
      <w:start w:val="1"/>
      <w:numFmt w:val="decimal"/>
      <w:lvlText w:val="%4."/>
      <w:lvlJc w:val="left"/>
      <w:pPr>
        <w:tabs>
          <w:tab w:val="num" w:pos="3662"/>
        </w:tabs>
        <w:ind w:left="3662" w:hanging="360"/>
      </w:pPr>
    </w:lvl>
    <w:lvl w:ilvl="4" w:tplc="04190019">
      <w:start w:val="1"/>
      <w:numFmt w:val="lowerLetter"/>
      <w:lvlText w:val="%5."/>
      <w:lvlJc w:val="left"/>
      <w:pPr>
        <w:tabs>
          <w:tab w:val="num" w:pos="4382"/>
        </w:tabs>
        <w:ind w:left="4382" w:hanging="360"/>
      </w:pPr>
    </w:lvl>
    <w:lvl w:ilvl="5" w:tplc="0419001B">
      <w:start w:val="1"/>
      <w:numFmt w:val="lowerRoman"/>
      <w:lvlText w:val="%6."/>
      <w:lvlJc w:val="right"/>
      <w:pPr>
        <w:tabs>
          <w:tab w:val="num" w:pos="5102"/>
        </w:tabs>
        <w:ind w:left="5102" w:hanging="180"/>
      </w:pPr>
    </w:lvl>
    <w:lvl w:ilvl="6" w:tplc="0419000F">
      <w:start w:val="1"/>
      <w:numFmt w:val="decimal"/>
      <w:lvlText w:val="%7."/>
      <w:lvlJc w:val="left"/>
      <w:pPr>
        <w:tabs>
          <w:tab w:val="num" w:pos="5822"/>
        </w:tabs>
        <w:ind w:left="5822" w:hanging="360"/>
      </w:pPr>
    </w:lvl>
    <w:lvl w:ilvl="7" w:tplc="04190019">
      <w:start w:val="1"/>
      <w:numFmt w:val="lowerLetter"/>
      <w:lvlText w:val="%8."/>
      <w:lvlJc w:val="left"/>
      <w:pPr>
        <w:tabs>
          <w:tab w:val="num" w:pos="6542"/>
        </w:tabs>
        <w:ind w:left="6542" w:hanging="360"/>
      </w:pPr>
    </w:lvl>
    <w:lvl w:ilvl="8" w:tplc="0419001B">
      <w:start w:val="1"/>
      <w:numFmt w:val="lowerRoman"/>
      <w:lvlText w:val="%9."/>
      <w:lvlJc w:val="right"/>
      <w:pPr>
        <w:tabs>
          <w:tab w:val="num" w:pos="7262"/>
        </w:tabs>
        <w:ind w:left="7262" w:hanging="180"/>
      </w:pPr>
    </w:lvl>
  </w:abstractNum>
  <w:abstractNum w:abstractNumId="18" w15:restartNumberingAfterBreak="0">
    <w:nsid w:val="322579F0"/>
    <w:multiLevelType w:val="hybridMultilevel"/>
    <w:tmpl w:val="625E37B2"/>
    <w:lvl w:ilvl="0" w:tplc="08CA94DE">
      <w:start w:val="1"/>
      <w:numFmt w:val="decimal"/>
      <w:lvlText w:val="%1)"/>
      <w:lvlJc w:val="left"/>
      <w:pPr>
        <w:ind w:left="1068" w:hanging="360"/>
      </w:pPr>
      <w:rPr>
        <w:rFonts w:ascii="Times New Roman" w:hAnsi="Times New Roman" w:cs="Times New Roman" w:hint="default"/>
        <w:sz w:val="20"/>
        <w:szCs w:val="2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8FF60E8"/>
    <w:multiLevelType w:val="hybridMultilevel"/>
    <w:tmpl w:val="C070F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5E2FED"/>
    <w:multiLevelType w:val="multilevel"/>
    <w:tmpl w:val="6542F19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416F6EC9"/>
    <w:multiLevelType w:val="hybridMultilevel"/>
    <w:tmpl w:val="DC762EDA"/>
    <w:lvl w:ilvl="0" w:tplc="3B604D38">
      <w:start w:val="1"/>
      <w:numFmt w:val="decimal"/>
      <w:lvlText w:val="%1."/>
      <w:lvlJc w:val="left"/>
      <w:pPr>
        <w:ind w:left="1714" w:hanging="100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4C506C47"/>
    <w:multiLevelType w:val="multilevel"/>
    <w:tmpl w:val="685AB184"/>
    <w:lvl w:ilvl="0">
      <w:start w:val="1"/>
      <w:numFmt w:val="decimal"/>
      <w:lvlText w:val="%1."/>
      <w:lvlJc w:val="left"/>
      <w:pPr>
        <w:ind w:left="1800" w:hanging="108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15:restartNumberingAfterBreak="0">
    <w:nsid w:val="54493E81"/>
    <w:multiLevelType w:val="hybridMultilevel"/>
    <w:tmpl w:val="52D635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6733CEE"/>
    <w:multiLevelType w:val="hybridMultilevel"/>
    <w:tmpl w:val="FCA2571E"/>
    <w:lvl w:ilvl="0" w:tplc="70C841EA">
      <w:start w:val="1"/>
      <w:numFmt w:val="decimal"/>
      <w:lvlText w:val="%1)"/>
      <w:lvlJc w:val="left"/>
      <w:pPr>
        <w:ind w:left="1368" w:hanging="828"/>
      </w:pPr>
      <w:rPr>
        <w:rFonts w:ascii="Times New Roman" w:eastAsia="Times New Roman" w:hAnsi="Times New Roman" w:cs="Times New Roman"/>
        <w:color w:val="auto"/>
        <w:sz w:val="20"/>
        <w:szCs w:val="2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5C0C0D94"/>
    <w:multiLevelType w:val="hybridMultilevel"/>
    <w:tmpl w:val="1EE81276"/>
    <w:lvl w:ilvl="0" w:tplc="FE189120">
      <w:start w:val="2"/>
      <w:numFmt w:val="decimal"/>
      <w:lvlText w:val="%1."/>
      <w:lvlJc w:val="left"/>
      <w:pPr>
        <w:ind w:left="1069" w:hanging="360"/>
      </w:pPr>
      <w:rPr>
        <w:rFonts w:eastAsia="Calibri" w:hint="default"/>
        <w:i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4364ADB"/>
    <w:multiLevelType w:val="hybridMultilevel"/>
    <w:tmpl w:val="45DA1170"/>
    <w:lvl w:ilvl="0" w:tplc="5D8E94A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69534F1"/>
    <w:multiLevelType w:val="hybridMultilevel"/>
    <w:tmpl w:val="6298F5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13F51C2"/>
    <w:multiLevelType w:val="hybridMultilevel"/>
    <w:tmpl w:val="07F0BAC6"/>
    <w:lvl w:ilvl="0" w:tplc="04190011">
      <w:start w:val="1"/>
      <w:numFmt w:val="decimal"/>
      <w:pStyle w:val="a0"/>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28"/>
  </w:num>
  <w:num w:numId="3">
    <w:abstractNumId w:val="12"/>
  </w:num>
  <w:num w:numId="4">
    <w:abstractNumId w:val="18"/>
  </w:num>
  <w:num w:numId="5">
    <w:abstractNumId w:val="22"/>
  </w:num>
  <w:num w:numId="6">
    <w:abstractNumId w:val="0"/>
  </w:num>
  <w:num w:numId="7">
    <w:abstractNumId w:val="1"/>
  </w:num>
  <w:num w:numId="8">
    <w:abstractNumId w:val="10"/>
  </w:num>
  <w:num w:numId="9">
    <w:abstractNumId w:val="8"/>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lvlOverride w:ilvl="2"/>
    <w:lvlOverride w:ilvl="3"/>
    <w:lvlOverride w:ilvl="4"/>
    <w:lvlOverride w:ilvl="5"/>
    <w:lvlOverride w:ilvl="6"/>
    <w:lvlOverride w:ilvl="7"/>
    <w:lvlOverride w:ilvl="8"/>
  </w:num>
  <w:num w:numId="13">
    <w:abstractNumId w:val="15"/>
    <w:lvlOverride w:ilvl="0">
      <w:startOverride w:val="1"/>
    </w:lvlOverride>
    <w:lvlOverride w:ilvl="1"/>
    <w:lvlOverride w:ilvl="2"/>
    <w:lvlOverride w:ilvl="3"/>
    <w:lvlOverride w:ilvl="4"/>
    <w:lvlOverride w:ilvl="5"/>
    <w:lvlOverride w:ilvl="6"/>
    <w:lvlOverride w:ilvl="7"/>
    <w:lvlOverride w:ilvl="8"/>
  </w:num>
  <w:num w:numId="14">
    <w:abstractNumId w:val="20"/>
  </w:num>
  <w:num w:numId="15">
    <w:abstractNumId w:val="14"/>
  </w:num>
  <w:num w:numId="16">
    <w:abstractNumId w:val="19"/>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1"/>
  </w:num>
  <w:num w:numId="22">
    <w:abstractNumId w:val="16"/>
  </w:num>
  <w:num w:numId="23">
    <w:abstractNumId w:val="26"/>
  </w:num>
  <w:num w:numId="24">
    <w:abstractNumId w:val="4"/>
  </w:num>
  <w:num w:numId="25">
    <w:abstractNumId w:val="5"/>
  </w:num>
  <w:num w:numId="26">
    <w:abstractNumId w:val="24"/>
  </w:num>
  <w:num w:numId="27">
    <w:abstractNumId w:val="2"/>
  </w:num>
  <w:num w:numId="28">
    <w:abstractNumId w:val="6"/>
  </w:num>
  <w:num w:numId="29">
    <w:abstractNumId w:val="3"/>
  </w:num>
  <w:num w:numId="30">
    <w:abstractNumId w:val="7"/>
  </w:num>
  <w:num w:numId="31">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3F4"/>
    <w:rsid w:val="00005A2E"/>
    <w:rsid w:val="00014E99"/>
    <w:rsid w:val="000545AC"/>
    <w:rsid w:val="0006242F"/>
    <w:rsid w:val="000B1567"/>
    <w:rsid w:val="000B5347"/>
    <w:rsid w:val="000D0D15"/>
    <w:rsid w:val="000D3802"/>
    <w:rsid w:val="000D7525"/>
    <w:rsid w:val="000F1825"/>
    <w:rsid w:val="000F53F4"/>
    <w:rsid w:val="00100DBA"/>
    <w:rsid w:val="00125D3D"/>
    <w:rsid w:val="00146BC6"/>
    <w:rsid w:val="00174B98"/>
    <w:rsid w:val="00192429"/>
    <w:rsid w:val="002145EF"/>
    <w:rsid w:val="002D07E6"/>
    <w:rsid w:val="002D5AF2"/>
    <w:rsid w:val="002E14FA"/>
    <w:rsid w:val="002F541D"/>
    <w:rsid w:val="0030679A"/>
    <w:rsid w:val="00384EA4"/>
    <w:rsid w:val="003A3649"/>
    <w:rsid w:val="003F7E4F"/>
    <w:rsid w:val="00460062"/>
    <w:rsid w:val="00487DA9"/>
    <w:rsid w:val="004C238F"/>
    <w:rsid w:val="00506B5A"/>
    <w:rsid w:val="00515C22"/>
    <w:rsid w:val="00564DE4"/>
    <w:rsid w:val="00596AF6"/>
    <w:rsid w:val="00606B12"/>
    <w:rsid w:val="00653729"/>
    <w:rsid w:val="006540C7"/>
    <w:rsid w:val="00656E22"/>
    <w:rsid w:val="00666B61"/>
    <w:rsid w:val="00687FB6"/>
    <w:rsid w:val="00693ED4"/>
    <w:rsid w:val="006D75DB"/>
    <w:rsid w:val="006E4A51"/>
    <w:rsid w:val="006E5BF5"/>
    <w:rsid w:val="006F2566"/>
    <w:rsid w:val="0074552F"/>
    <w:rsid w:val="007721E6"/>
    <w:rsid w:val="00796DAE"/>
    <w:rsid w:val="007D59EB"/>
    <w:rsid w:val="007E3822"/>
    <w:rsid w:val="00850494"/>
    <w:rsid w:val="008673C3"/>
    <w:rsid w:val="00920031"/>
    <w:rsid w:val="00951B59"/>
    <w:rsid w:val="009842A9"/>
    <w:rsid w:val="009D66A3"/>
    <w:rsid w:val="009E4388"/>
    <w:rsid w:val="00A028EF"/>
    <w:rsid w:val="00A26927"/>
    <w:rsid w:val="00A27E08"/>
    <w:rsid w:val="00A459C4"/>
    <w:rsid w:val="00A64FCF"/>
    <w:rsid w:val="00AB4E70"/>
    <w:rsid w:val="00AF5D6E"/>
    <w:rsid w:val="00B37FE6"/>
    <w:rsid w:val="00BC30C3"/>
    <w:rsid w:val="00BD5768"/>
    <w:rsid w:val="00BD5925"/>
    <w:rsid w:val="00BE7264"/>
    <w:rsid w:val="00C03371"/>
    <w:rsid w:val="00C35196"/>
    <w:rsid w:val="00C53ECC"/>
    <w:rsid w:val="00C64942"/>
    <w:rsid w:val="00CA0BA5"/>
    <w:rsid w:val="00CB7138"/>
    <w:rsid w:val="00CD70EA"/>
    <w:rsid w:val="00CE14FC"/>
    <w:rsid w:val="00D347E0"/>
    <w:rsid w:val="00D62BCC"/>
    <w:rsid w:val="00D729D4"/>
    <w:rsid w:val="00D92492"/>
    <w:rsid w:val="00D95BF5"/>
    <w:rsid w:val="00DA4A34"/>
    <w:rsid w:val="00DB3336"/>
    <w:rsid w:val="00DB66D0"/>
    <w:rsid w:val="00E04176"/>
    <w:rsid w:val="00E25010"/>
    <w:rsid w:val="00E83F34"/>
    <w:rsid w:val="00EA457A"/>
    <w:rsid w:val="00F02683"/>
    <w:rsid w:val="00F06858"/>
    <w:rsid w:val="00F44D67"/>
    <w:rsid w:val="00F51362"/>
    <w:rsid w:val="00FA577C"/>
    <w:rsid w:val="00FC2C31"/>
    <w:rsid w:val="00FF0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8E5F5"/>
  <w15:chartTrackingRefBased/>
  <w15:docId w15:val="{AE6887BD-297A-45D2-876F-E72599E5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51B59"/>
    <w:pPr>
      <w:spacing w:line="252" w:lineRule="auto"/>
    </w:pPr>
    <w:rPr>
      <w:rFonts w:ascii="Calibri" w:eastAsia="Calibri" w:hAnsi="Calibri" w:cs="Times New Roman"/>
    </w:rPr>
  </w:style>
  <w:style w:type="paragraph" w:styleId="1">
    <w:name w:val="heading 1"/>
    <w:basedOn w:val="a1"/>
    <w:next w:val="a1"/>
    <w:link w:val="10"/>
    <w:uiPriority w:val="99"/>
    <w:qFormat/>
    <w:rsid w:val="00606B12"/>
    <w:pPr>
      <w:keepNext/>
      <w:spacing w:after="0" w:line="240" w:lineRule="auto"/>
      <w:jc w:val="both"/>
      <w:outlineLvl w:val="0"/>
    </w:pPr>
    <w:rPr>
      <w:rFonts w:ascii="Times New Roman" w:eastAsia="Times New Roman" w:hAnsi="Times New Roman"/>
      <w:sz w:val="28"/>
      <w:szCs w:val="20"/>
      <w:lang w:eastAsia="ru-RU"/>
    </w:rPr>
  </w:style>
  <w:style w:type="paragraph" w:styleId="2">
    <w:name w:val="heading 2"/>
    <w:basedOn w:val="a1"/>
    <w:next w:val="a1"/>
    <w:link w:val="20"/>
    <w:qFormat/>
    <w:rsid w:val="00606B12"/>
    <w:pPr>
      <w:keepNext/>
      <w:widowControl w:val="0"/>
      <w:autoSpaceDE w:val="0"/>
      <w:autoSpaceDN w:val="0"/>
      <w:adjustRightInd w:val="0"/>
      <w:spacing w:after="120" w:line="23" w:lineRule="exact"/>
      <w:ind w:firstLine="142"/>
      <w:jc w:val="both"/>
      <w:outlineLvl w:val="1"/>
    </w:pPr>
    <w:rPr>
      <w:rFonts w:ascii="Times New Roman" w:eastAsia="Times New Roman" w:hAnsi="Times New Roman"/>
      <w:b/>
      <w:bCs/>
      <w:sz w:val="24"/>
      <w:szCs w:val="16"/>
      <w:lang w:eastAsia="ru-RU"/>
    </w:rPr>
  </w:style>
  <w:style w:type="paragraph" w:styleId="3">
    <w:name w:val="heading 3"/>
    <w:basedOn w:val="a1"/>
    <w:next w:val="a1"/>
    <w:link w:val="30"/>
    <w:unhideWhenUsed/>
    <w:qFormat/>
    <w:rsid w:val="00606B12"/>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1"/>
    <w:next w:val="a1"/>
    <w:link w:val="40"/>
    <w:unhideWhenUsed/>
    <w:qFormat/>
    <w:rsid w:val="00606B12"/>
    <w:pPr>
      <w:keepNext/>
      <w:spacing w:before="240" w:after="60" w:line="240" w:lineRule="auto"/>
      <w:outlineLvl w:val="3"/>
    </w:pPr>
    <w:rPr>
      <w:rFonts w:eastAsia="Times New Roman"/>
      <w:b/>
      <w:bCs/>
      <w:sz w:val="28"/>
      <w:szCs w:val="28"/>
      <w:lang w:eastAsia="ru-RU"/>
    </w:rPr>
  </w:style>
  <w:style w:type="paragraph" w:styleId="5">
    <w:name w:val="heading 5"/>
    <w:basedOn w:val="a1"/>
    <w:next w:val="a1"/>
    <w:link w:val="50"/>
    <w:qFormat/>
    <w:rsid w:val="00606B12"/>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1"/>
    <w:next w:val="a1"/>
    <w:link w:val="60"/>
    <w:qFormat/>
    <w:rsid w:val="00606B12"/>
    <w:pPr>
      <w:widowControl w:val="0"/>
      <w:autoSpaceDE w:val="0"/>
      <w:autoSpaceDN w:val="0"/>
      <w:adjustRightInd w:val="0"/>
      <w:spacing w:before="240" w:after="60" w:line="300" w:lineRule="auto"/>
      <w:ind w:firstLine="160"/>
      <w:jc w:val="both"/>
      <w:outlineLvl w:val="5"/>
    </w:pPr>
    <w:rPr>
      <w:rFonts w:ascii="Times New Roman" w:eastAsia="Times New Roman" w:hAnsi="Times New Roman"/>
      <w:b/>
      <w:bCs/>
      <w:lang w:eastAsia="ru-RU"/>
    </w:rPr>
  </w:style>
  <w:style w:type="paragraph" w:styleId="7">
    <w:name w:val="heading 7"/>
    <w:basedOn w:val="a1"/>
    <w:next w:val="a1"/>
    <w:link w:val="70"/>
    <w:qFormat/>
    <w:rsid w:val="00606B12"/>
    <w:pPr>
      <w:keepNext/>
      <w:widowControl w:val="0"/>
      <w:autoSpaceDE w:val="0"/>
      <w:autoSpaceDN w:val="0"/>
      <w:adjustRightInd w:val="0"/>
      <w:spacing w:after="0" w:line="300" w:lineRule="auto"/>
      <w:ind w:firstLine="160"/>
      <w:jc w:val="both"/>
      <w:outlineLvl w:val="6"/>
    </w:pPr>
    <w:rPr>
      <w:rFonts w:ascii="Arial" w:eastAsia="Times New Roman" w:hAnsi="Arial"/>
      <w:sz w:val="20"/>
      <w:szCs w:val="16"/>
      <w:lang w:eastAsia="ru-RU"/>
    </w:rPr>
  </w:style>
  <w:style w:type="paragraph" w:styleId="8">
    <w:name w:val="heading 8"/>
    <w:basedOn w:val="a1"/>
    <w:next w:val="a1"/>
    <w:link w:val="80"/>
    <w:qFormat/>
    <w:rsid w:val="00606B12"/>
    <w:pPr>
      <w:keepNext/>
      <w:widowControl w:val="0"/>
      <w:autoSpaceDE w:val="0"/>
      <w:autoSpaceDN w:val="0"/>
      <w:adjustRightInd w:val="0"/>
      <w:spacing w:after="0" w:line="300" w:lineRule="auto"/>
      <w:ind w:left="142" w:firstLine="18"/>
      <w:jc w:val="both"/>
      <w:outlineLvl w:val="7"/>
    </w:pPr>
    <w:rPr>
      <w:rFonts w:ascii="Arial" w:eastAsia="Times New Roman" w:hAnsi="Arial"/>
      <w:sz w:val="20"/>
      <w:szCs w:val="16"/>
      <w:lang w:eastAsia="ru-RU"/>
    </w:rPr>
  </w:style>
  <w:style w:type="paragraph" w:styleId="9">
    <w:name w:val="heading 9"/>
    <w:basedOn w:val="a1"/>
    <w:next w:val="a1"/>
    <w:link w:val="90"/>
    <w:qFormat/>
    <w:rsid w:val="00606B12"/>
    <w:pPr>
      <w:keepNext/>
      <w:widowControl w:val="0"/>
      <w:tabs>
        <w:tab w:val="num" w:pos="0"/>
      </w:tabs>
      <w:autoSpaceDE w:val="0"/>
      <w:autoSpaceDN w:val="0"/>
      <w:adjustRightInd w:val="0"/>
      <w:spacing w:before="140" w:after="0" w:line="360" w:lineRule="auto"/>
      <w:ind w:firstLine="567"/>
      <w:jc w:val="both"/>
      <w:outlineLvl w:val="8"/>
    </w:pPr>
    <w:rPr>
      <w:rFonts w:ascii="Arial" w:eastAsia="Times New Roman" w:hAnsi="Arial"/>
      <w:sz w:val="24"/>
      <w:szCs w:val="16"/>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nhideWhenUsed/>
    <w:rsid w:val="00693ED4"/>
    <w:pPr>
      <w:spacing w:after="120"/>
    </w:pPr>
  </w:style>
  <w:style w:type="character" w:customStyle="1" w:styleId="a6">
    <w:name w:val="Основной текст Знак"/>
    <w:basedOn w:val="a2"/>
    <w:link w:val="a5"/>
    <w:rsid w:val="00693ED4"/>
    <w:rPr>
      <w:rFonts w:ascii="Calibri" w:eastAsia="Calibri" w:hAnsi="Calibri" w:cs="Times New Roman"/>
    </w:rPr>
  </w:style>
  <w:style w:type="character" w:customStyle="1" w:styleId="10">
    <w:name w:val="Заголовок 1 Знак"/>
    <w:basedOn w:val="a2"/>
    <w:link w:val="1"/>
    <w:uiPriority w:val="99"/>
    <w:rsid w:val="00606B12"/>
    <w:rPr>
      <w:rFonts w:ascii="Times New Roman" w:eastAsia="Times New Roman" w:hAnsi="Times New Roman" w:cs="Times New Roman"/>
      <w:sz w:val="28"/>
      <w:szCs w:val="20"/>
      <w:lang w:eastAsia="ru-RU"/>
    </w:rPr>
  </w:style>
  <w:style w:type="character" w:customStyle="1" w:styleId="20">
    <w:name w:val="Заголовок 2 Знак"/>
    <w:basedOn w:val="a2"/>
    <w:link w:val="2"/>
    <w:rsid w:val="00606B12"/>
    <w:rPr>
      <w:rFonts w:ascii="Times New Roman" w:eastAsia="Times New Roman" w:hAnsi="Times New Roman" w:cs="Times New Roman"/>
      <w:b/>
      <w:bCs/>
      <w:sz w:val="24"/>
      <w:szCs w:val="16"/>
      <w:lang w:eastAsia="ru-RU"/>
    </w:rPr>
  </w:style>
  <w:style w:type="character" w:customStyle="1" w:styleId="30">
    <w:name w:val="Заголовок 3 Знак"/>
    <w:basedOn w:val="a2"/>
    <w:link w:val="3"/>
    <w:rsid w:val="00606B12"/>
    <w:rPr>
      <w:rFonts w:ascii="Cambria" w:eastAsia="Times New Roman" w:hAnsi="Cambria" w:cs="Times New Roman"/>
      <w:b/>
      <w:bCs/>
      <w:sz w:val="26"/>
      <w:szCs w:val="26"/>
      <w:lang w:eastAsia="ru-RU"/>
    </w:rPr>
  </w:style>
  <w:style w:type="character" w:customStyle="1" w:styleId="40">
    <w:name w:val="Заголовок 4 Знак"/>
    <w:basedOn w:val="a2"/>
    <w:link w:val="4"/>
    <w:rsid w:val="00606B12"/>
    <w:rPr>
      <w:rFonts w:ascii="Calibri" w:eastAsia="Times New Roman" w:hAnsi="Calibri" w:cs="Times New Roman"/>
      <w:b/>
      <w:bCs/>
      <w:sz w:val="28"/>
      <w:szCs w:val="28"/>
      <w:lang w:eastAsia="ru-RU"/>
    </w:rPr>
  </w:style>
  <w:style w:type="character" w:customStyle="1" w:styleId="50">
    <w:name w:val="Заголовок 5 Знак"/>
    <w:basedOn w:val="a2"/>
    <w:link w:val="5"/>
    <w:rsid w:val="00606B12"/>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606B12"/>
    <w:rPr>
      <w:rFonts w:ascii="Times New Roman" w:eastAsia="Times New Roman" w:hAnsi="Times New Roman" w:cs="Times New Roman"/>
      <w:b/>
      <w:bCs/>
      <w:lang w:eastAsia="ru-RU"/>
    </w:rPr>
  </w:style>
  <w:style w:type="character" w:customStyle="1" w:styleId="70">
    <w:name w:val="Заголовок 7 Знак"/>
    <w:basedOn w:val="a2"/>
    <w:link w:val="7"/>
    <w:rsid w:val="00606B12"/>
    <w:rPr>
      <w:rFonts w:ascii="Arial" w:eastAsia="Times New Roman" w:hAnsi="Arial" w:cs="Times New Roman"/>
      <w:sz w:val="20"/>
      <w:szCs w:val="16"/>
      <w:lang w:eastAsia="ru-RU"/>
    </w:rPr>
  </w:style>
  <w:style w:type="character" w:customStyle="1" w:styleId="80">
    <w:name w:val="Заголовок 8 Знак"/>
    <w:basedOn w:val="a2"/>
    <w:link w:val="8"/>
    <w:rsid w:val="00606B12"/>
    <w:rPr>
      <w:rFonts w:ascii="Arial" w:eastAsia="Times New Roman" w:hAnsi="Arial" w:cs="Times New Roman"/>
      <w:sz w:val="20"/>
      <w:szCs w:val="16"/>
      <w:lang w:eastAsia="ru-RU"/>
    </w:rPr>
  </w:style>
  <w:style w:type="character" w:customStyle="1" w:styleId="90">
    <w:name w:val="Заголовок 9 Знак"/>
    <w:basedOn w:val="a2"/>
    <w:link w:val="9"/>
    <w:rsid w:val="00606B12"/>
    <w:rPr>
      <w:rFonts w:ascii="Arial" w:eastAsia="Times New Roman" w:hAnsi="Arial" w:cs="Times New Roman"/>
      <w:sz w:val="24"/>
      <w:szCs w:val="16"/>
      <w:lang w:eastAsia="ru-RU"/>
    </w:rPr>
  </w:style>
  <w:style w:type="numbering" w:customStyle="1" w:styleId="11">
    <w:name w:val="Нет списка1"/>
    <w:next w:val="a4"/>
    <w:uiPriority w:val="99"/>
    <w:semiHidden/>
    <w:unhideWhenUsed/>
    <w:rsid w:val="00606B12"/>
  </w:style>
  <w:style w:type="character" w:styleId="a7">
    <w:name w:val="Hyperlink"/>
    <w:uiPriority w:val="99"/>
    <w:unhideWhenUsed/>
    <w:rsid w:val="00606B12"/>
    <w:rPr>
      <w:rFonts w:ascii="Times New Roman" w:hAnsi="Times New Roman" w:cs="Times New Roman" w:hint="default"/>
      <w:color w:val="0000FF"/>
      <w:u w:val="single"/>
    </w:rPr>
  </w:style>
  <w:style w:type="paragraph" w:styleId="a8">
    <w:name w:val="Normal (Web)"/>
    <w:basedOn w:val="a1"/>
    <w:uiPriority w:val="99"/>
    <w:rsid w:val="00606B12"/>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No Spacing"/>
    <w:uiPriority w:val="1"/>
    <w:qFormat/>
    <w:rsid w:val="00606B12"/>
    <w:pPr>
      <w:spacing w:after="0" w:line="240" w:lineRule="auto"/>
      <w:ind w:firstLine="709"/>
      <w:jc w:val="both"/>
    </w:pPr>
    <w:rPr>
      <w:rFonts w:ascii="Times New Roman" w:eastAsia="Calibri" w:hAnsi="Times New Roman" w:cs="Times New Roman"/>
      <w:sz w:val="28"/>
    </w:rPr>
  </w:style>
  <w:style w:type="paragraph" w:customStyle="1" w:styleId="s1">
    <w:name w:val="s_1"/>
    <w:basedOn w:val="a1"/>
    <w:rsid w:val="00606B1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0">
    <w:name w:val="Нет списка11"/>
    <w:next w:val="a4"/>
    <w:uiPriority w:val="99"/>
    <w:semiHidden/>
    <w:unhideWhenUsed/>
    <w:rsid w:val="00606B12"/>
  </w:style>
  <w:style w:type="paragraph" w:customStyle="1" w:styleId="aa">
    <w:name w:val="Знак"/>
    <w:basedOn w:val="a1"/>
    <w:rsid w:val="00606B12"/>
    <w:pPr>
      <w:spacing w:after="0" w:line="240" w:lineRule="exact"/>
      <w:jc w:val="both"/>
    </w:pPr>
    <w:rPr>
      <w:rFonts w:ascii="Times New Roman" w:eastAsia="Times New Roman" w:hAnsi="Times New Roman"/>
      <w:sz w:val="24"/>
      <w:szCs w:val="24"/>
      <w:lang w:val="en-US"/>
    </w:rPr>
  </w:style>
  <w:style w:type="numbering" w:customStyle="1" w:styleId="111">
    <w:name w:val="Нет списка111"/>
    <w:next w:val="a4"/>
    <w:uiPriority w:val="99"/>
    <w:semiHidden/>
    <w:unhideWhenUsed/>
    <w:rsid w:val="00606B12"/>
  </w:style>
  <w:style w:type="character" w:customStyle="1" w:styleId="31">
    <w:name w:val="Основной текст 3 Знак"/>
    <w:basedOn w:val="a2"/>
    <w:link w:val="32"/>
    <w:locked/>
    <w:rsid w:val="00606B12"/>
    <w:rPr>
      <w:sz w:val="28"/>
      <w:lang w:eastAsia="ru-RU"/>
    </w:rPr>
  </w:style>
  <w:style w:type="paragraph" w:styleId="32">
    <w:name w:val="Body Text 3"/>
    <w:basedOn w:val="a1"/>
    <w:link w:val="31"/>
    <w:rsid w:val="00606B12"/>
    <w:pPr>
      <w:spacing w:after="0" w:line="240" w:lineRule="auto"/>
      <w:ind w:right="-1050"/>
      <w:jc w:val="both"/>
    </w:pPr>
    <w:rPr>
      <w:rFonts w:asciiTheme="minorHAnsi" w:eastAsiaTheme="minorHAnsi" w:hAnsiTheme="minorHAnsi" w:cstheme="minorBidi"/>
      <w:sz w:val="28"/>
      <w:lang w:eastAsia="ru-RU"/>
    </w:rPr>
  </w:style>
  <w:style w:type="character" w:customStyle="1" w:styleId="310">
    <w:name w:val="Основной текст 3 Знак1"/>
    <w:basedOn w:val="a2"/>
    <w:uiPriority w:val="99"/>
    <w:semiHidden/>
    <w:rsid w:val="00606B12"/>
    <w:rPr>
      <w:rFonts w:ascii="Calibri" w:eastAsia="Calibri" w:hAnsi="Calibri" w:cs="Times New Roman"/>
      <w:sz w:val="16"/>
      <w:szCs w:val="16"/>
    </w:rPr>
  </w:style>
  <w:style w:type="table" w:styleId="ab">
    <w:name w:val="Table Grid"/>
    <w:basedOn w:val="a3"/>
    <w:rsid w:val="00606B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1"/>
    <w:link w:val="ad"/>
    <w:uiPriority w:val="99"/>
    <w:rsid w:val="00606B12"/>
    <w:pPr>
      <w:spacing w:after="0" w:line="240" w:lineRule="auto"/>
    </w:pPr>
    <w:rPr>
      <w:rFonts w:ascii="Tahoma" w:eastAsia="Times New Roman" w:hAnsi="Tahoma"/>
      <w:sz w:val="16"/>
      <w:szCs w:val="16"/>
      <w:lang w:eastAsia="ru-RU"/>
    </w:rPr>
  </w:style>
  <w:style w:type="character" w:customStyle="1" w:styleId="ad">
    <w:name w:val="Текст выноски Знак"/>
    <w:basedOn w:val="a2"/>
    <w:link w:val="ac"/>
    <w:uiPriority w:val="99"/>
    <w:rsid w:val="00606B12"/>
    <w:rPr>
      <w:rFonts w:ascii="Tahoma" w:eastAsia="Times New Roman" w:hAnsi="Tahoma" w:cs="Times New Roman"/>
      <w:sz w:val="16"/>
      <w:szCs w:val="16"/>
      <w:lang w:eastAsia="ru-RU"/>
    </w:rPr>
  </w:style>
  <w:style w:type="paragraph" w:customStyle="1" w:styleId="ae">
    <w:name w:val="Знак Знак Знак Знак Знак Знак"/>
    <w:basedOn w:val="a1"/>
    <w:rsid w:val="00606B12"/>
    <w:pPr>
      <w:spacing w:line="240" w:lineRule="exact"/>
    </w:pPr>
    <w:rPr>
      <w:rFonts w:ascii="Verdana" w:eastAsia="Times New Roman" w:hAnsi="Verdana"/>
      <w:sz w:val="20"/>
      <w:szCs w:val="20"/>
      <w:lang w:val="en-US"/>
    </w:rPr>
  </w:style>
  <w:style w:type="paragraph" w:customStyle="1" w:styleId="af">
    <w:name w:val="Знак Знак Знак"/>
    <w:basedOn w:val="a1"/>
    <w:rsid w:val="00606B12"/>
    <w:pPr>
      <w:spacing w:line="240" w:lineRule="exact"/>
      <w:ind w:firstLine="567"/>
      <w:jc w:val="both"/>
    </w:pPr>
    <w:rPr>
      <w:rFonts w:ascii="Verdana" w:eastAsia="Times New Roman" w:hAnsi="Verdana"/>
      <w:sz w:val="20"/>
      <w:szCs w:val="20"/>
      <w:lang w:val="en-US"/>
    </w:rPr>
  </w:style>
  <w:style w:type="paragraph" w:styleId="af0">
    <w:name w:val="header"/>
    <w:basedOn w:val="a1"/>
    <w:link w:val="af1"/>
    <w:uiPriority w:val="99"/>
    <w:rsid w:val="00606B1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basedOn w:val="a2"/>
    <w:link w:val="af0"/>
    <w:uiPriority w:val="99"/>
    <w:rsid w:val="00606B12"/>
    <w:rPr>
      <w:rFonts w:ascii="Times New Roman" w:eastAsia="Times New Roman" w:hAnsi="Times New Roman" w:cs="Times New Roman"/>
      <w:sz w:val="24"/>
      <w:szCs w:val="24"/>
      <w:lang w:eastAsia="ru-RU"/>
    </w:rPr>
  </w:style>
  <w:style w:type="character" w:styleId="af2">
    <w:name w:val="page number"/>
    <w:basedOn w:val="a2"/>
    <w:rsid w:val="00606B12"/>
  </w:style>
  <w:style w:type="paragraph" w:styleId="af3">
    <w:name w:val="List Paragraph"/>
    <w:basedOn w:val="a1"/>
    <w:uiPriority w:val="34"/>
    <w:qFormat/>
    <w:rsid w:val="00606B12"/>
    <w:pPr>
      <w:spacing w:after="200" w:line="276" w:lineRule="auto"/>
      <w:ind w:left="720"/>
    </w:pPr>
    <w:rPr>
      <w:rFonts w:eastAsia="Times New Roman" w:cs="Calibri"/>
    </w:rPr>
  </w:style>
  <w:style w:type="paragraph" w:customStyle="1" w:styleId="100">
    <w:name w:val="Обычный+10"/>
    <w:basedOn w:val="a1"/>
    <w:rsid w:val="00606B12"/>
    <w:pPr>
      <w:spacing w:after="0" w:line="240" w:lineRule="auto"/>
    </w:pPr>
    <w:rPr>
      <w:rFonts w:ascii="Times New Roman" w:eastAsia="Times New Roman" w:hAnsi="Times New Roman"/>
      <w:sz w:val="24"/>
      <w:szCs w:val="24"/>
      <w:lang w:eastAsia="ru-RU"/>
    </w:rPr>
  </w:style>
  <w:style w:type="paragraph" w:styleId="af4">
    <w:name w:val="TOC Heading"/>
    <w:basedOn w:val="1"/>
    <w:next w:val="a1"/>
    <w:uiPriority w:val="39"/>
    <w:qFormat/>
    <w:rsid w:val="00606B12"/>
    <w:pPr>
      <w:keepLines/>
      <w:spacing w:before="480" w:after="120" w:line="276" w:lineRule="auto"/>
      <w:jc w:val="left"/>
      <w:outlineLvl w:val="9"/>
    </w:pPr>
    <w:rPr>
      <w:rFonts w:ascii="Cambria" w:hAnsi="Cambria"/>
      <w:b/>
      <w:bCs/>
      <w:color w:val="365F91"/>
      <w:sz w:val="24"/>
      <w:szCs w:val="28"/>
    </w:rPr>
  </w:style>
  <w:style w:type="paragraph" w:styleId="12">
    <w:name w:val="toc 1"/>
    <w:basedOn w:val="a1"/>
    <w:next w:val="a1"/>
    <w:autoRedefine/>
    <w:uiPriority w:val="39"/>
    <w:rsid w:val="00606B12"/>
    <w:pPr>
      <w:tabs>
        <w:tab w:val="left" w:pos="426"/>
      </w:tabs>
      <w:spacing w:after="0" w:line="240" w:lineRule="auto"/>
      <w:jc w:val="both"/>
    </w:pPr>
    <w:rPr>
      <w:rFonts w:ascii="Times New Roman" w:eastAsia="Times New Roman" w:hAnsi="Times New Roman"/>
      <w:b/>
      <w:color w:val="000000"/>
      <w:sz w:val="28"/>
      <w:szCs w:val="28"/>
      <w:lang w:eastAsia="ru-RU"/>
    </w:rPr>
  </w:style>
  <w:style w:type="paragraph" w:styleId="33">
    <w:name w:val="toc 3"/>
    <w:basedOn w:val="a1"/>
    <w:next w:val="a1"/>
    <w:autoRedefine/>
    <w:uiPriority w:val="39"/>
    <w:rsid w:val="00606B12"/>
    <w:pPr>
      <w:spacing w:after="0" w:line="240" w:lineRule="auto"/>
      <w:ind w:right="-2"/>
      <w:jc w:val="both"/>
    </w:pPr>
    <w:rPr>
      <w:rFonts w:ascii="Times New Roman" w:eastAsia="Times New Roman" w:hAnsi="Times New Roman"/>
      <w:sz w:val="24"/>
      <w:szCs w:val="24"/>
      <w:lang w:eastAsia="ru-RU"/>
    </w:rPr>
  </w:style>
  <w:style w:type="paragraph" w:styleId="41">
    <w:name w:val="toc 4"/>
    <w:basedOn w:val="a1"/>
    <w:next w:val="a1"/>
    <w:autoRedefine/>
    <w:uiPriority w:val="39"/>
    <w:rsid w:val="00606B12"/>
    <w:pPr>
      <w:tabs>
        <w:tab w:val="left" w:pos="9498"/>
      </w:tabs>
      <w:spacing w:after="0" w:line="240" w:lineRule="auto"/>
      <w:ind w:right="-2"/>
      <w:jc w:val="both"/>
    </w:pPr>
    <w:rPr>
      <w:rFonts w:ascii="Times New Roman" w:eastAsia="Times New Roman" w:hAnsi="Times New Roman"/>
      <w:sz w:val="24"/>
      <w:szCs w:val="24"/>
      <w:lang w:eastAsia="ru-RU"/>
    </w:rPr>
  </w:style>
  <w:style w:type="paragraph" w:customStyle="1" w:styleId="FR1">
    <w:name w:val="FR1"/>
    <w:rsid w:val="00606B12"/>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lang w:eastAsia="ru-RU"/>
    </w:rPr>
  </w:style>
  <w:style w:type="paragraph" w:customStyle="1" w:styleId="FR2">
    <w:name w:val="FR2"/>
    <w:rsid w:val="00606B12"/>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lang w:eastAsia="ru-RU"/>
    </w:rPr>
  </w:style>
  <w:style w:type="paragraph" w:styleId="af5">
    <w:name w:val="Body Text Indent"/>
    <w:basedOn w:val="a1"/>
    <w:link w:val="af6"/>
    <w:rsid w:val="00606B12"/>
    <w:pPr>
      <w:widowControl w:val="0"/>
      <w:autoSpaceDE w:val="0"/>
      <w:autoSpaceDN w:val="0"/>
      <w:adjustRightInd w:val="0"/>
      <w:spacing w:after="0" w:line="260" w:lineRule="auto"/>
      <w:ind w:left="220"/>
      <w:jc w:val="both"/>
    </w:pPr>
    <w:rPr>
      <w:rFonts w:ascii="Arial" w:eastAsia="Times New Roman" w:hAnsi="Arial"/>
      <w:sz w:val="24"/>
      <w:szCs w:val="16"/>
      <w:lang w:eastAsia="ru-RU"/>
    </w:rPr>
  </w:style>
  <w:style w:type="character" w:customStyle="1" w:styleId="af6">
    <w:name w:val="Основной текст с отступом Знак"/>
    <w:basedOn w:val="a2"/>
    <w:link w:val="af5"/>
    <w:rsid w:val="00606B12"/>
    <w:rPr>
      <w:rFonts w:ascii="Arial" w:eastAsia="Times New Roman" w:hAnsi="Arial" w:cs="Times New Roman"/>
      <w:sz w:val="24"/>
      <w:szCs w:val="16"/>
      <w:lang w:eastAsia="ru-RU"/>
    </w:rPr>
  </w:style>
  <w:style w:type="paragraph" w:styleId="af7">
    <w:name w:val="footer"/>
    <w:basedOn w:val="a1"/>
    <w:link w:val="af8"/>
    <w:uiPriority w:val="99"/>
    <w:rsid w:val="00606B12"/>
    <w:pPr>
      <w:widowControl w:val="0"/>
      <w:tabs>
        <w:tab w:val="center" w:pos="4677"/>
        <w:tab w:val="right" w:pos="9355"/>
      </w:tabs>
      <w:autoSpaceDE w:val="0"/>
      <w:autoSpaceDN w:val="0"/>
      <w:adjustRightInd w:val="0"/>
      <w:spacing w:after="0" w:line="300" w:lineRule="auto"/>
      <w:ind w:firstLine="160"/>
      <w:jc w:val="both"/>
    </w:pPr>
    <w:rPr>
      <w:rFonts w:ascii="Arial" w:eastAsia="Times New Roman" w:hAnsi="Arial"/>
      <w:sz w:val="16"/>
      <w:szCs w:val="16"/>
      <w:lang w:eastAsia="ru-RU"/>
    </w:rPr>
  </w:style>
  <w:style w:type="character" w:customStyle="1" w:styleId="af8">
    <w:name w:val="Нижний колонтитул Знак"/>
    <w:basedOn w:val="a2"/>
    <w:link w:val="af7"/>
    <w:uiPriority w:val="99"/>
    <w:rsid w:val="00606B12"/>
    <w:rPr>
      <w:rFonts w:ascii="Arial" w:eastAsia="Times New Roman" w:hAnsi="Arial" w:cs="Times New Roman"/>
      <w:sz w:val="16"/>
      <w:szCs w:val="16"/>
      <w:lang w:eastAsia="ru-RU"/>
    </w:rPr>
  </w:style>
  <w:style w:type="paragraph" w:styleId="af9">
    <w:name w:val="Title"/>
    <w:basedOn w:val="a1"/>
    <w:link w:val="afa"/>
    <w:qFormat/>
    <w:rsid w:val="00606B12"/>
    <w:pPr>
      <w:widowControl w:val="0"/>
      <w:autoSpaceDE w:val="0"/>
      <w:autoSpaceDN w:val="0"/>
      <w:adjustRightInd w:val="0"/>
      <w:spacing w:after="0" w:line="260" w:lineRule="auto"/>
      <w:jc w:val="center"/>
    </w:pPr>
    <w:rPr>
      <w:rFonts w:ascii="Arial" w:eastAsia="Times New Roman" w:hAnsi="Arial"/>
      <w:b/>
      <w:bCs/>
      <w:sz w:val="24"/>
      <w:szCs w:val="24"/>
      <w:lang w:eastAsia="ru-RU"/>
    </w:rPr>
  </w:style>
  <w:style w:type="character" w:customStyle="1" w:styleId="afa">
    <w:name w:val="Заголовок Знак"/>
    <w:basedOn w:val="a2"/>
    <w:link w:val="af9"/>
    <w:rsid w:val="00606B12"/>
    <w:rPr>
      <w:rFonts w:ascii="Arial" w:eastAsia="Times New Roman" w:hAnsi="Arial" w:cs="Times New Roman"/>
      <w:b/>
      <w:bCs/>
      <w:sz w:val="24"/>
      <w:szCs w:val="24"/>
      <w:lang w:eastAsia="ru-RU"/>
    </w:rPr>
  </w:style>
  <w:style w:type="paragraph" w:styleId="21">
    <w:name w:val="Body Text Indent 2"/>
    <w:basedOn w:val="a1"/>
    <w:link w:val="22"/>
    <w:rsid w:val="00606B12"/>
    <w:pPr>
      <w:widowControl w:val="0"/>
      <w:autoSpaceDE w:val="0"/>
      <w:autoSpaceDN w:val="0"/>
      <w:adjustRightInd w:val="0"/>
      <w:spacing w:before="160" w:after="0" w:line="360" w:lineRule="auto"/>
      <w:ind w:firstLine="142"/>
      <w:jc w:val="both"/>
    </w:pPr>
    <w:rPr>
      <w:rFonts w:ascii="Arial" w:eastAsia="Times New Roman" w:hAnsi="Arial"/>
      <w:sz w:val="24"/>
      <w:szCs w:val="16"/>
      <w:lang w:eastAsia="ru-RU"/>
    </w:rPr>
  </w:style>
  <w:style w:type="character" w:customStyle="1" w:styleId="22">
    <w:name w:val="Основной текст с отступом 2 Знак"/>
    <w:basedOn w:val="a2"/>
    <w:link w:val="21"/>
    <w:rsid w:val="00606B12"/>
    <w:rPr>
      <w:rFonts w:ascii="Arial" w:eastAsia="Times New Roman" w:hAnsi="Arial" w:cs="Times New Roman"/>
      <w:sz w:val="24"/>
      <w:szCs w:val="16"/>
      <w:lang w:eastAsia="ru-RU"/>
    </w:rPr>
  </w:style>
  <w:style w:type="paragraph" w:styleId="34">
    <w:name w:val="Body Text Indent 3"/>
    <w:basedOn w:val="a1"/>
    <w:link w:val="35"/>
    <w:rsid w:val="00606B12"/>
    <w:pPr>
      <w:widowControl w:val="0"/>
      <w:autoSpaceDE w:val="0"/>
      <w:autoSpaceDN w:val="0"/>
      <w:adjustRightInd w:val="0"/>
      <w:spacing w:before="180" w:after="0" w:line="240" w:lineRule="auto"/>
      <w:ind w:left="160" w:firstLine="560"/>
      <w:jc w:val="both"/>
    </w:pPr>
    <w:rPr>
      <w:rFonts w:ascii="Arial" w:eastAsia="Times New Roman" w:hAnsi="Arial"/>
      <w:sz w:val="24"/>
      <w:szCs w:val="16"/>
      <w:lang w:eastAsia="ru-RU"/>
    </w:rPr>
  </w:style>
  <w:style w:type="character" w:customStyle="1" w:styleId="35">
    <w:name w:val="Основной текст с отступом 3 Знак"/>
    <w:basedOn w:val="a2"/>
    <w:link w:val="34"/>
    <w:rsid w:val="00606B12"/>
    <w:rPr>
      <w:rFonts w:ascii="Arial" w:eastAsia="Times New Roman" w:hAnsi="Arial" w:cs="Times New Roman"/>
      <w:sz w:val="24"/>
      <w:szCs w:val="16"/>
      <w:lang w:eastAsia="ru-RU"/>
    </w:rPr>
  </w:style>
  <w:style w:type="paragraph" w:styleId="afb">
    <w:name w:val="Plain Text"/>
    <w:basedOn w:val="a1"/>
    <w:link w:val="afc"/>
    <w:rsid w:val="00606B12"/>
    <w:pPr>
      <w:spacing w:after="0" w:line="240" w:lineRule="auto"/>
    </w:pPr>
    <w:rPr>
      <w:rFonts w:ascii="Courier New" w:eastAsia="Times New Roman" w:hAnsi="Courier New"/>
      <w:sz w:val="20"/>
      <w:szCs w:val="20"/>
      <w:lang w:eastAsia="ru-RU"/>
    </w:rPr>
  </w:style>
  <w:style w:type="character" w:customStyle="1" w:styleId="afc">
    <w:name w:val="Текст Знак"/>
    <w:basedOn w:val="a2"/>
    <w:link w:val="afb"/>
    <w:rsid w:val="00606B12"/>
    <w:rPr>
      <w:rFonts w:ascii="Courier New" w:eastAsia="Times New Roman" w:hAnsi="Courier New" w:cs="Times New Roman"/>
      <w:sz w:val="20"/>
      <w:szCs w:val="20"/>
      <w:lang w:eastAsia="ru-RU"/>
    </w:rPr>
  </w:style>
  <w:style w:type="paragraph" w:styleId="23">
    <w:name w:val="toc 2"/>
    <w:basedOn w:val="a1"/>
    <w:next w:val="a1"/>
    <w:autoRedefine/>
    <w:uiPriority w:val="39"/>
    <w:rsid w:val="00606B12"/>
    <w:pPr>
      <w:widowControl w:val="0"/>
      <w:tabs>
        <w:tab w:val="left" w:pos="567"/>
        <w:tab w:val="left" w:pos="709"/>
        <w:tab w:val="right" w:leader="dot" w:pos="10065"/>
      </w:tabs>
      <w:autoSpaceDE w:val="0"/>
      <w:autoSpaceDN w:val="0"/>
      <w:adjustRightInd w:val="0"/>
      <w:spacing w:after="0" w:line="300" w:lineRule="auto"/>
      <w:jc w:val="both"/>
    </w:pPr>
    <w:rPr>
      <w:rFonts w:ascii="Times New Roman" w:eastAsia="Times New Roman" w:hAnsi="Times New Roman"/>
      <w:bCs/>
      <w:noProof/>
      <w:color w:val="000000"/>
      <w:sz w:val="28"/>
      <w:szCs w:val="28"/>
      <w:lang w:eastAsia="ru-RU"/>
    </w:rPr>
  </w:style>
  <w:style w:type="paragraph" w:styleId="51">
    <w:name w:val="toc 5"/>
    <w:basedOn w:val="a1"/>
    <w:next w:val="a1"/>
    <w:autoRedefine/>
    <w:rsid w:val="00606B12"/>
    <w:pPr>
      <w:widowControl w:val="0"/>
      <w:autoSpaceDE w:val="0"/>
      <w:autoSpaceDN w:val="0"/>
      <w:adjustRightInd w:val="0"/>
      <w:spacing w:after="0" w:line="300" w:lineRule="auto"/>
      <w:ind w:left="640" w:firstLine="160"/>
      <w:jc w:val="both"/>
    </w:pPr>
    <w:rPr>
      <w:rFonts w:ascii="Arial" w:eastAsia="Times New Roman" w:hAnsi="Arial" w:cs="Arial"/>
      <w:sz w:val="16"/>
      <w:szCs w:val="16"/>
      <w:lang w:eastAsia="ru-RU"/>
    </w:rPr>
  </w:style>
  <w:style w:type="paragraph" w:styleId="61">
    <w:name w:val="toc 6"/>
    <w:basedOn w:val="a1"/>
    <w:next w:val="a1"/>
    <w:autoRedefine/>
    <w:rsid w:val="00606B12"/>
    <w:pPr>
      <w:widowControl w:val="0"/>
      <w:autoSpaceDE w:val="0"/>
      <w:autoSpaceDN w:val="0"/>
      <w:adjustRightInd w:val="0"/>
      <w:spacing w:after="0" w:line="300" w:lineRule="auto"/>
      <w:ind w:left="800" w:firstLine="160"/>
      <w:jc w:val="both"/>
    </w:pPr>
    <w:rPr>
      <w:rFonts w:ascii="Arial" w:eastAsia="Times New Roman" w:hAnsi="Arial" w:cs="Arial"/>
      <w:sz w:val="16"/>
      <w:szCs w:val="16"/>
      <w:lang w:eastAsia="ru-RU"/>
    </w:rPr>
  </w:style>
  <w:style w:type="paragraph" w:styleId="71">
    <w:name w:val="toc 7"/>
    <w:basedOn w:val="a1"/>
    <w:next w:val="a1"/>
    <w:autoRedefine/>
    <w:rsid w:val="00606B12"/>
    <w:pPr>
      <w:widowControl w:val="0"/>
      <w:autoSpaceDE w:val="0"/>
      <w:autoSpaceDN w:val="0"/>
      <w:adjustRightInd w:val="0"/>
      <w:spacing w:after="0" w:line="300" w:lineRule="auto"/>
      <w:ind w:left="960" w:firstLine="160"/>
      <w:jc w:val="both"/>
    </w:pPr>
    <w:rPr>
      <w:rFonts w:ascii="Arial" w:eastAsia="Times New Roman" w:hAnsi="Arial" w:cs="Arial"/>
      <w:sz w:val="16"/>
      <w:szCs w:val="16"/>
      <w:lang w:eastAsia="ru-RU"/>
    </w:rPr>
  </w:style>
  <w:style w:type="paragraph" w:styleId="81">
    <w:name w:val="toc 8"/>
    <w:basedOn w:val="a1"/>
    <w:next w:val="a1"/>
    <w:autoRedefine/>
    <w:rsid w:val="00606B12"/>
    <w:pPr>
      <w:widowControl w:val="0"/>
      <w:autoSpaceDE w:val="0"/>
      <w:autoSpaceDN w:val="0"/>
      <w:adjustRightInd w:val="0"/>
      <w:spacing w:after="0" w:line="300" w:lineRule="auto"/>
      <w:ind w:left="1120" w:firstLine="160"/>
      <w:jc w:val="both"/>
    </w:pPr>
    <w:rPr>
      <w:rFonts w:ascii="Arial" w:eastAsia="Times New Roman" w:hAnsi="Arial" w:cs="Arial"/>
      <w:sz w:val="16"/>
      <w:szCs w:val="16"/>
      <w:lang w:eastAsia="ru-RU"/>
    </w:rPr>
  </w:style>
  <w:style w:type="paragraph" w:styleId="91">
    <w:name w:val="toc 9"/>
    <w:basedOn w:val="a1"/>
    <w:next w:val="a1"/>
    <w:autoRedefine/>
    <w:rsid w:val="00606B12"/>
    <w:pPr>
      <w:widowControl w:val="0"/>
      <w:autoSpaceDE w:val="0"/>
      <w:autoSpaceDN w:val="0"/>
      <w:adjustRightInd w:val="0"/>
      <w:spacing w:after="0" w:line="300" w:lineRule="auto"/>
      <w:ind w:left="1280" w:firstLine="160"/>
      <w:jc w:val="both"/>
    </w:pPr>
    <w:rPr>
      <w:rFonts w:ascii="Arial" w:eastAsia="Times New Roman" w:hAnsi="Arial" w:cs="Arial"/>
      <w:sz w:val="16"/>
      <w:szCs w:val="16"/>
      <w:lang w:eastAsia="ru-RU"/>
    </w:rPr>
  </w:style>
  <w:style w:type="paragraph" w:styleId="afd">
    <w:name w:val="table of figures"/>
    <w:basedOn w:val="a1"/>
    <w:next w:val="a1"/>
    <w:rsid w:val="00606B12"/>
    <w:pPr>
      <w:widowControl w:val="0"/>
      <w:autoSpaceDE w:val="0"/>
      <w:autoSpaceDN w:val="0"/>
      <w:adjustRightInd w:val="0"/>
      <w:spacing w:after="0" w:line="300" w:lineRule="auto"/>
      <w:ind w:left="320" w:hanging="320"/>
      <w:jc w:val="both"/>
    </w:pPr>
    <w:rPr>
      <w:rFonts w:ascii="Arial" w:eastAsia="Times New Roman" w:hAnsi="Arial" w:cs="Arial"/>
      <w:sz w:val="16"/>
      <w:szCs w:val="16"/>
      <w:lang w:eastAsia="ru-RU"/>
    </w:rPr>
  </w:style>
  <w:style w:type="paragraph" w:styleId="13">
    <w:name w:val="index 1"/>
    <w:basedOn w:val="a1"/>
    <w:next w:val="a1"/>
    <w:autoRedefine/>
    <w:rsid w:val="00606B12"/>
    <w:pPr>
      <w:widowControl w:val="0"/>
      <w:autoSpaceDE w:val="0"/>
      <w:autoSpaceDN w:val="0"/>
      <w:adjustRightInd w:val="0"/>
      <w:spacing w:after="0" w:line="300" w:lineRule="auto"/>
      <w:ind w:left="160" w:hanging="160"/>
      <w:jc w:val="both"/>
    </w:pPr>
    <w:rPr>
      <w:rFonts w:ascii="Arial" w:eastAsia="Times New Roman" w:hAnsi="Arial" w:cs="Arial"/>
      <w:sz w:val="16"/>
      <w:szCs w:val="16"/>
      <w:lang w:eastAsia="ru-RU"/>
    </w:rPr>
  </w:style>
  <w:style w:type="paragraph" w:customStyle="1" w:styleId="ConsNonformat">
    <w:name w:val="ConsNonformat"/>
    <w:rsid w:val="00606B12"/>
    <w:pPr>
      <w:widowControl w:val="0"/>
      <w:autoSpaceDE w:val="0"/>
      <w:autoSpaceDN w:val="0"/>
      <w:adjustRightInd w:val="0"/>
      <w:spacing w:after="0" w:line="240" w:lineRule="auto"/>
    </w:pPr>
    <w:rPr>
      <w:rFonts w:ascii="Courier New" w:eastAsia="Times New Roman" w:hAnsi="Courier New" w:cs="Arial CYR"/>
      <w:sz w:val="20"/>
      <w:szCs w:val="20"/>
      <w:lang w:eastAsia="ru-RU"/>
    </w:rPr>
  </w:style>
  <w:style w:type="paragraph" w:customStyle="1" w:styleId="ConsNormal">
    <w:name w:val="ConsNormal"/>
    <w:link w:val="ConsNormal0"/>
    <w:rsid w:val="00606B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e">
    <w:name w:val="FollowedHyperlink"/>
    <w:uiPriority w:val="99"/>
    <w:rsid w:val="00606B12"/>
    <w:rPr>
      <w:color w:val="800080"/>
      <w:u w:val="single"/>
    </w:rPr>
  </w:style>
  <w:style w:type="paragraph" w:styleId="24">
    <w:name w:val="Body Text 2"/>
    <w:basedOn w:val="a1"/>
    <w:link w:val="25"/>
    <w:rsid w:val="00606B12"/>
    <w:pPr>
      <w:widowControl w:val="0"/>
      <w:tabs>
        <w:tab w:val="left" w:pos="426"/>
      </w:tabs>
      <w:autoSpaceDE w:val="0"/>
      <w:autoSpaceDN w:val="0"/>
      <w:adjustRightInd w:val="0"/>
      <w:spacing w:before="140" w:after="0" w:line="360" w:lineRule="auto"/>
      <w:jc w:val="both"/>
    </w:pPr>
    <w:rPr>
      <w:rFonts w:ascii="Arial" w:eastAsia="Times New Roman" w:hAnsi="Arial"/>
      <w:sz w:val="24"/>
      <w:szCs w:val="16"/>
      <w:lang w:eastAsia="ru-RU"/>
    </w:rPr>
  </w:style>
  <w:style w:type="character" w:customStyle="1" w:styleId="25">
    <w:name w:val="Основной текст 2 Знак"/>
    <w:basedOn w:val="a2"/>
    <w:link w:val="24"/>
    <w:rsid w:val="00606B12"/>
    <w:rPr>
      <w:rFonts w:ascii="Arial" w:eastAsia="Times New Roman" w:hAnsi="Arial" w:cs="Times New Roman"/>
      <w:sz w:val="24"/>
      <w:szCs w:val="16"/>
      <w:lang w:eastAsia="ru-RU"/>
    </w:rPr>
  </w:style>
  <w:style w:type="paragraph" w:customStyle="1" w:styleId="ConsTitle">
    <w:name w:val="ConsTitle"/>
    <w:rsid w:val="00606B1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f">
    <w:name w:val="footnote text"/>
    <w:basedOn w:val="a1"/>
    <w:link w:val="aff0"/>
    <w:rsid w:val="00606B12"/>
    <w:pPr>
      <w:widowControl w:val="0"/>
      <w:autoSpaceDE w:val="0"/>
      <w:autoSpaceDN w:val="0"/>
      <w:spacing w:after="0" w:line="240" w:lineRule="auto"/>
    </w:pPr>
    <w:rPr>
      <w:rFonts w:ascii="Arial CYR" w:eastAsia="Times New Roman" w:hAnsi="Arial CYR"/>
      <w:sz w:val="20"/>
      <w:szCs w:val="20"/>
      <w:lang w:val="en-US" w:eastAsia="ru-RU"/>
    </w:rPr>
  </w:style>
  <w:style w:type="character" w:customStyle="1" w:styleId="aff0">
    <w:name w:val="Текст сноски Знак"/>
    <w:basedOn w:val="a2"/>
    <w:link w:val="aff"/>
    <w:rsid w:val="00606B12"/>
    <w:rPr>
      <w:rFonts w:ascii="Arial CYR" w:eastAsia="Times New Roman" w:hAnsi="Arial CYR" w:cs="Times New Roman"/>
      <w:sz w:val="20"/>
      <w:szCs w:val="20"/>
      <w:lang w:val="en-US" w:eastAsia="ru-RU"/>
    </w:rPr>
  </w:style>
  <w:style w:type="paragraph" w:customStyle="1" w:styleId="Web1">
    <w:name w:val="Обычный (Web)1"/>
    <w:basedOn w:val="a1"/>
    <w:rsid w:val="00606B12"/>
    <w:pPr>
      <w:spacing w:before="100" w:after="100" w:line="240" w:lineRule="auto"/>
      <w:ind w:left="480" w:right="240"/>
      <w:jc w:val="both"/>
    </w:pPr>
    <w:rPr>
      <w:rFonts w:ascii="Verdana" w:eastAsia="Times New Roman" w:hAnsi="Verdana" w:cs="Arial"/>
      <w:color w:val="000000"/>
      <w:sz w:val="16"/>
      <w:szCs w:val="16"/>
      <w:lang w:eastAsia="ru-RU"/>
    </w:rPr>
  </w:style>
  <w:style w:type="paragraph" w:customStyle="1" w:styleId="14">
    <w:name w:val="Обычный1"/>
    <w:basedOn w:val="a1"/>
    <w:rsid w:val="00606B12"/>
    <w:pPr>
      <w:spacing w:before="100" w:after="100" w:line="240" w:lineRule="auto"/>
      <w:ind w:left="480" w:right="240"/>
      <w:jc w:val="both"/>
    </w:pPr>
    <w:rPr>
      <w:rFonts w:ascii="Verdana" w:eastAsia="Times New Roman" w:hAnsi="Verdana" w:cs="Arial"/>
      <w:color w:val="000000"/>
      <w:sz w:val="16"/>
      <w:szCs w:val="16"/>
      <w:lang w:eastAsia="ru-RU"/>
    </w:rPr>
  </w:style>
  <w:style w:type="paragraph" w:customStyle="1" w:styleId="ConsPlusNormal">
    <w:name w:val="ConsPlusNormal"/>
    <w:link w:val="ConsPlusNormal0"/>
    <w:rsid w:val="00606B1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1">
    <w:name w:val="Closing"/>
    <w:basedOn w:val="a1"/>
    <w:next w:val="aff2"/>
    <w:link w:val="aff3"/>
    <w:rsid w:val="00606B12"/>
    <w:pPr>
      <w:keepNext/>
      <w:spacing w:after="60" w:line="220" w:lineRule="atLeast"/>
    </w:pPr>
    <w:rPr>
      <w:rFonts w:ascii="Arial" w:eastAsia="Times New Roman" w:hAnsi="Arial"/>
      <w:spacing w:val="-5"/>
      <w:sz w:val="20"/>
      <w:szCs w:val="20"/>
      <w:lang w:val="en-US" w:eastAsia="ru-RU"/>
    </w:rPr>
  </w:style>
  <w:style w:type="character" w:customStyle="1" w:styleId="aff3">
    <w:name w:val="Прощание Знак"/>
    <w:basedOn w:val="a2"/>
    <w:link w:val="aff1"/>
    <w:rsid w:val="00606B12"/>
    <w:rPr>
      <w:rFonts w:ascii="Arial" w:eastAsia="Times New Roman" w:hAnsi="Arial" w:cs="Times New Roman"/>
      <w:spacing w:val="-5"/>
      <w:sz w:val="20"/>
      <w:szCs w:val="20"/>
      <w:lang w:val="en-US" w:eastAsia="ru-RU"/>
    </w:rPr>
  </w:style>
  <w:style w:type="paragraph" w:styleId="aff2">
    <w:name w:val="Signature"/>
    <w:basedOn w:val="a1"/>
    <w:link w:val="aff4"/>
    <w:rsid w:val="00606B12"/>
    <w:pPr>
      <w:widowControl w:val="0"/>
      <w:autoSpaceDE w:val="0"/>
      <w:autoSpaceDN w:val="0"/>
      <w:adjustRightInd w:val="0"/>
      <w:spacing w:after="0" w:line="300" w:lineRule="auto"/>
      <w:ind w:left="4252" w:firstLine="160"/>
      <w:jc w:val="both"/>
    </w:pPr>
    <w:rPr>
      <w:rFonts w:ascii="Arial" w:eastAsia="Times New Roman" w:hAnsi="Arial"/>
      <w:sz w:val="16"/>
      <w:szCs w:val="16"/>
      <w:lang w:eastAsia="ru-RU"/>
    </w:rPr>
  </w:style>
  <w:style w:type="character" w:customStyle="1" w:styleId="aff4">
    <w:name w:val="Подпись Знак"/>
    <w:basedOn w:val="a2"/>
    <w:link w:val="aff2"/>
    <w:rsid w:val="00606B12"/>
    <w:rPr>
      <w:rFonts w:ascii="Arial" w:eastAsia="Times New Roman" w:hAnsi="Arial" w:cs="Times New Roman"/>
      <w:sz w:val="16"/>
      <w:szCs w:val="16"/>
      <w:lang w:eastAsia="ru-RU"/>
    </w:rPr>
  </w:style>
  <w:style w:type="paragraph" w:customStyle="1" w:styleId="ConsPlusNonformat">
    <w:name w:val="ConsPlusNonformat"/>
    <w:rsid w:val="00606B1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6B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5">
    <w:name w:val="Абзац"/>
    <w:basedOn w:val="a1"/>
    <w:link w:val="aff6"/>
    <w:qFormat/>
    <w:rsid w:val="00606B12"/>
    <w:pPr>
      <w:spacing w:before="120" w:after="60" w:line="240" w:lineRule="auto"/>
      <w:ind w:firstLine="567"/>
      <w:jc w:val="both"/>
    </w:pPr>
    <w:rPr>
      <w:rFonts w:eastAsia="Times New Roman"/>
      <w:sz w:val="24"/>
      <w:szCs w:val="24"/>
      <w:lang w:eastAsia="ru-RU"/>
    </w:rPr>
  </w:style>
  <w:style w:type="character" w:customStyle="1" w:styleId="aff6">
    <w:name w:val="Абзац Знак"/>
    <w:link w:val="aff5"/>
    <w:rsid w:val="00606B12"/>
    <w:rPr>
      <w:rFonts w:ascii="Calibri" w:eastAsia="Times New Roman" w:hAnsi="Calibri" w:cs="Times New Roman"/>
      <w:sz w:val="24"/>
      <w:szCs w:val="24"/>
      <w:lang w:eastAsia="ru-RU"/>
    </w:rPr>
  </w:style>
  <w:style w:type="paragraph" w:customStyle="1" w:styleId="Geonika">
    <w:name w:val="Geonika Обычный текст"/>
    <w:basedOn w:val="a1"/>
    <w:link w:val="Geonika0"/>
    <w:qFormat/>
    <w:rsid w:val="00606B12"/>
    <w:pPr>
      <w:spacing w:before="120" w:after="60" w:line="240" w:lineRule="auto"/>
      <w:ind w:firstLine="567"/>
      <w:jc w:val="both"/>
    </w:pPr>
    <w:rPr>
      <w:rFonts w:eastAsia="Times New Roman"/>
      <w:sz w:val="24"/>
      <w:szCs w:val="24"/>
      <w:lang w:eastAsia="ar-SA" w:bidi="en-US"/>
    </w:rPr>
  </w:style>
  <w:style w:type="character" w:customStyle="1" w:styleId="Geonika0">
    <w:name w:val="Geonika Обычный текст Знак"/>
    <w:link w:val="Geonika"/>
    <w:rsid w:val="00606B12"/>
    <w:rPr>
      <w:rFonts w:ascii="Calibri" w:eastAsia="Times New Roman" w:hAnsi="Calibri" w:cs="Times New Roman"/>
      <w:sz w:val="24"/>
      <w:szCs w:val="24"/>
      <w:lang w:eastAsia="ar-SA" w:bidi="en-US"/>
    </w:rPr>
  </w:style>
  <w:style w:type="character" w:styleId="aff7">
    <w:name w:val="annotation reference"/>
    <w:rsid w:val="00606B12"/>
    <w:rPr>
      <w:sz w:val="16"/>
      <w:szCs w:val="16"/>
    </w:rPr>
  </w:style>
  <w:style w:type="paragraph" w:styleId="aff8">
    <w:name w:val="annotation text"/>
    <w:basedOn w:val="a1"/>
    <w:link w:val="aff9"/>
    <w:rsid w:val="00606B12"/>
    <w:pPr>
      <w:widowControl w:val="0"/>
      <w:autoSpaceDE w:val="0"/>
      <w:autoSpaceDN w:val="0"/>
      <w:adjustRightInd w:val="0"/>
      <w:spacing w:after="0" w:line="300" w:lineRule="auto"/>
      <w:ind w:firstLine="160"/>
      <w:jc w:val="both"/>
    </w:pPr>
    <w:rPr>
      <w:rFonts w:ascii="Arial" w:eastAsia="Times New Roman" w:hAnsi="Arial"/>
      <w:sz w:val="20"/>
      <w:szCs w:val="20"/>
      <w:lang w:eastAsia="ru-RU"/>
    </w:rPr>
  </w:style>
  <w:style w:type="character" w:customStyle="1" w:styleId="aff9">
    <w:name w:val="Текст примечания Знак"/>
    <w:basedOn w:val="a2"/>
    <w:link w:val="aff8"/>
    <w:rsid w:val="00606B12"/>
    <w:rPr>
      <w:rFonts w:ascii="Arial" w:eastAsia="Times New Roman" w:hAnsi="Arial" w:cs="Times New Roman"/>
      <w:sz w:val="20"/>
      <w:szCs w:val="20"/>
      <w:lang w:eastAsia="ru-RU"/>
    </w:rPr>
  </w:style>
  <w:style w:type="paragraph" w:styleId="affa">
    <w:name w:val="annotation subject"/>
    <w:basedOn w:val="aff8"/>
    <w:next w:val="aff8"/>
    <w:link w:val="affb"/>
    <w:rsid w:val="00606B12"/>
    <w:rPr>
      <w:b/>
      <w:bCs/>
    </w:rPr>
  </w:style>
  <w:style w:type="character" w:customStyle="1" w:styleId="affb">
    <w:name w:val="Тема примечания Знак"/>
    <w:basedOn w:val="aff9"/>
    <w:link w:val="affa"/>
    <w:rsid w:val="00606B12"/>
    <w:rPr>
      <w:rFonts w:ascii="Arial" w:eastAsia="Times New Roman" w:hAnsi="Arial" w:cs="Times New Roman"/>
      <w:b/>
      <w:bCs/>
      <w:sz w:val="20"/>
      <w:szCs w:val="20"/>
      <w:lang w:eastAsia="ru-RU"/>
    </w:rPr>
  </w:style>
  <w:style w:type="paragraph" w:customStyle="1" w:styleId="affc">
    <w:name w:val="Îáû÷íûé"/>
    <w:uiPriority w:val="99"/>
    <w:rsid w:val="00606B1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c"/>
    <w:uiPriority w:val="99"/>
    <w:rsid w:val="00606B12"/>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1"/>
    <w:uiPriority w:val="99"/>
    <w:rsid w:val="00606B12"/>
    <w:pPr>
      <w:spacing w:after="0" w:line="360" w:lineRule="auto"/>
      <w:ind w:firstLine="709"/>
      <w:jc w:val="both"/>
    </w:pPr>
    <w:rPr>
      <w:rFonts w:ascii="Book Antiqua" w:eastAsia="Times New Roman" w:hAnsi="Book Antiqua"/>
      <w:sz w:val="28"/>
      <w:szCs w:val="24"/>
      <w:lang w:eastAsia="ru-RU"/>
    </w:rPr>
  </w:style>
  <w:style w:type="paragraph" w:customStyle="1" w:styleId="affd">
    <w:name w:val="аква"/>
    <w:basedOn w:val="a1"/>
    <w:uiPriority w:val="99"/>
    <w:rsid w:val="00606B12"/>
    <w:pPr>
      <w:spacing w:after="0" w:line="240" w:lineRule="auto"/>
      <w:ind w:firstLine="709"/>
      <w:jc w:val="both"/>
    </w:pPr>
    <w:rPr>
      <w:rFonts w:ascii="Book Antiqua" w:eastAsia="Times New Roman" w:hAnsi="Book Antiqua"/>
      <w:sz w:val="28"/>
      <w:szCs w:val="24"/>
      <w:lang w:eastAsia="ru-RU"/>
    </w:rPr>
  </w:style>
  <w:style w:type="paragraph" w:customStyle="1" w:styleId="NAmber">
    <w:name w:val="NAmber"/>
    <w:basedOn w:val="affd"/>
    <w:uiPriority w:val="99"/>
    <w:rsid w:val="00606B12"/>
    <w:pPr>
      <w:jc w:val="center"/>
    </w:pPr>
    <w:rPr>
      <w:rFonts w:ascii="Gaze" w:hAnsi="Gaze"/>
      <w:b/>
      <w:bCs/>
      <w:sz w:val="36"/>
    </w:rPr>
  </w:style>
  <w:style w:type="paragraph" w:customStyle="1" w:styleId="affe">
    <w:name w:val="аквамарин"/>
    <w:basedOn w:val="affd"/>
    <w:uiPriority w:val="99"/>
    <w:rsid w:val="00606B12"/>
    <w:pPr>
      <w:keepLines/>
      <w:spacing w:line="360" w:lineRule="auto"/>
      <w:jc w:val="center"/>
    </w:pPr>
    <w:rPr>
      <w:rFonts w:ascii="Monotype Corsiva" w:hAnsi="Monotype Corsiva"/>
    </w:rPr>
  </w:style>
  <w:style w:type="paragraph" w:customStyle="1" w:styleId="514">
    <w:name w:val="Стиль аква5 + 14 пт"/>
    <w:basedOn w:val="a1"/>
    <w:autoRedefine/>
    <w:uiPriority w:val="99"/>
    <w:rsid w:val="00606B12"/>
    <w:pPr>
      <w:spacing w:after="0" w:line="360" w:lineRule="auto"/>
      <w:jc w:val="center"/>
    </w:pPr>
    <w:rPr>
      <w:rFonts w:ascii="Arial" w:eastAsia="Times New Roman" w:hAnsi="Arial"/>
      <w:sz w:val="24"/>
      <w:szCs w:val="24"/>
      <w:lang w:eastAsia="ru-RU"/>
    </w:rPr>
  </w:style>
  <w:style w:type="paragraph" w:customStyle="1" w:styleId="afff">
    <w:name w:val="Реферат"/>
    <w:basedOn w:val="a1"/>
    <w:uiPriority w:val="99"/>
    <w:rsid w:val="00606B12"/>
    <w:pPr>
      <w:spacing w:after="0" w:line="360" w:lineRule="auto"/>
      <w:ind w:firstLine="709"/>
      <w:jc w:val="both"/>
    </w:pPr>
    <w:rPr>
      <w:rFonts w:ascii="Times New Roman" w:eastAsia="Times New Roman" w:hAnsi="Times New Roman"/>
      <w:sz w:val="24"/>
      <w:szCs w:val="24"/>
      <w:lang w:eastAsia="ru-RU"/>
    </w:rPr>
  </w:style>
  <w:style w:type="paragraph" w:customStyle="1" w:styleId="afff0">
    <w:name w:val="реферат"/>
    <w:basedOn w:val="a8"/>
    <w:uiPriority w:val="99"/>
    <w:rsid w:val="00606B12"/>
    <w:pPr>
      <w:suppressAutoHyphens/>
      <w:spacing w:line="360" w:lineRule="auto"/>
      <w:ind w:firstLine="709"/>
      <w:jc w:val="both"/>
    </w:pPr>
  </w:style>
  <w:style w:type="paragraph" w:styleId="afff1">
    <w:name w:val="List"/>
    <w:basedOn w:val="a1"/>
    <w:link w:val="afff2"/>
    <w:rsid w:val="00606B12"/>
    <w:pPr>
      <w:spacing w:after="0" w:line="240" w:lineRule="auto"/>
      <w:ind w:left="283" w:hanging="283"/>
      <w:jc w:val="both"/>
    </w:pPr>
    <w:rPr>
      <w:rFonts w:ascii="Times New Roman" w:eastAsia="Times New Roman" w:hAnsi="Times New Roman"/>
      <w:sz w:val="24"/>
      <w:szCs w:val="24"/>
      <w:lang w:eastAsia="ru-RU"/>
    </w:rPr>
  </w:style>
  <w:style w:type="character" w:customStyle="1" w:styleId="fts-hit">
    <w:name w:val="fts-hit"/>
    <w:uiPriority w:val="99"/>
    <w:rsid w:val="00606B12"/>
    <w:rPr>
      <w:shd w:val="clear" w:color="auto" w:fill="FFC0CB"/>
    </w:rPr>
  </w:style>
  <w:style w:type="paragraph" w:styleId="HTML">
    <w:name w:val="HTML Preformatted"/>
    <w:basedOn w:val="a1"/>
    <w:link w:val="HTML0"/>
    <w:uiPriority w:val="99"/>
    <w:rsid w:val="00606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sz w:val="20"/>
      <w:szCs w:val="20"/>
      <w:lang w:eastAsia="ru-RU"/>
    </w:rPr>
  </w:style>
  <w:style w:type="character" w:customStyle="1" w:styleId="HTML0">
    <w:name w:val="Стандартный HTML Знак"/>
    <w:basedOn w:val="a2"/>
    <w:link w:val="HTML"/>
    <w:uiPriority w:val="99"/>
    <w:rsid w:val="00606B12"/>
    <w:rPr>
      <w:rFonts w:ascii="Courier New" w:eastAsia="Times New Roman" w:hAnsi="Courier New" w:cs="Times New Roman"/>
      <w:sz w:val="20"/>
      <w:szCs w:val="20"/>
      <w:lang w:eastAsia="ru-RU"/>
    </w:rPr>
  </w:style>
  <w:style w:type="character" w:styleId="afff3">
    <w:name w:val="Strong"/>
    <w:uiPriority w:val="22"/>
    <w:qFormat/>
    <w:rsid w:val="00606B12"/>
    <w:rPr>
      <w:b/>
      <w:bCs/>
    </w:rPr>
  </w:style>
  <w:style w:type="paragraph" w:customStyle="1" w:styleId="Iauiue">
    <w:name w:val="Iau?iue"/>
    <w:rsid w:val="00606B12"/>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2">
    <w:name w:val="Стиль По ширине Перед:  6 пт"/>
    <w:basedOn w:val="a1"/>
    <w:autoRedefine/>
    <w:rsid w:val="00606B12"/>
    <w:pPr>
      <w:spacing w:after="0" w:line="240" w:lineRule="auto"/>
      <w:ind w:firstLine="709"/>
      <w:jc w:val="both"/>
    </w:pPr>
    <w:rPr>
      <w:rFonts w:eastAsia="Times New Roman"/>
      <w:sz w:val="28"/>
      <w:szCs w:val="28"/>
      <w:lang w:eastAsia="ru-RU"/>
    </w:rPr>
  </w:style>
  <w:style w:type="paragraph" w:customStyle="1" w:styleId="125">
    <w:name w:val="Стиль По ширине Первая строка:  1.25 см"/>
    <w:basedOn w:val="a1"/>
    <w:uiPriority w:val="99"/>
    <w:rsid w:val="00606B12"/>
    <w:pPr>
      <w:spacing w:before="120" w:after="0" w:line="240" w:lineRule="auto"/>
      <w:ind w:firstLine="709"/>
      <w:jc w:val="both"/>
    </w:pPr>
    <w:rPr>
      <w:rFonts w:ascii="Times New Roman" w:eastAsia="Times New Roman" w:hAnsi="Times New Roman"/>
      <w:sz w:val="24"/>
      <w:szCs w:val="20"/>
      <w:lang w:eastAsia="ru-RU"/>
    </w:rPr>
  </w:style>
  <w:style w:type="paragraph" w:customStyle="1" w:styleId="zagc-1">
    <w:name w:val="zagc-1"/>
    <w:basedOn w:val="a1"/>
    <w:rsid w:val="00606B12"/>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606B12"/>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1"/>
    <w:rsid w:val="00606B12"/>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f4">
    <w:name w:val="Subtitle"/>
    <w:aliases w:val="Обычный таблица"/>
    <w:basedOn w:val="a1"/>
    <w:next w:val="a1"/>
    <w:link w:val="afff5"/>
    <w:qFormat/>
    <w:rsid w:val="00606B12"/>
    <w:pPr>
      <w:widowControl w:val="0"/>
      <w:autoSpaceDE w:val="0"/>
      <w:autoSpaceDN w:val="0"/>
      <w:adjustRightInd w:val="0"/>
      <w:spacing w:after="60" w:line="240" w:lineRule="auto"/>
      <w:ind w:firstLine="709"/>
      <w:jc w:val="both"/>
      <w:outlineLvl w:val="1"/>
    </w:pPr>
    <w:rPr>
      <w:rFonts w:ascii="Times New Roman" w:eastAsia="Times New Roman" w:hAnsi="Times New Roman"/>
      <w:sz w:val="28"/>
      <w:szCs w:val="28"/>
      <w:lang w:eastAsia="ru-RU"/>
    </w:rPr>
  </w:style>
  <w:style w:type="character" w:customStyle="1" w:styleId="afff5">
    <w:name w:val="Подзаголовок Знак"/>
    <w:aliases w:val="Обычный таблица Знак"/>
    <w:basedOn w:val="a2"/>
    <w:link w:val="afff4"/>
    <w:rsid w:val="00606B12"/>
    <w:rPr>
      <w:rFonts w:ascii="Times New Roman" w:eastAsia="Times New Roman" w:hAnsi="Times New Roman" w:cs="Times New Roman"/>
      <w:sz w:val="28"/>
      <w:szCs w:val="28"/>
      <w:lang w:eastAsia="ru-RU"/>
    </w:rPr>
  </w:style>
  <w:style w:type="paragraph" w:customStyle="1" w:styleId="afff6">
    <w:name w:val="Прижатый влево"/>
    <w:basedOn w:val="a1"/>
    <w:next w:val="a1"/>
    <w:uiPriority w:val="99"/>
    <w:rsid w:val="00606B1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7">
    <w:name w:val="Нормальный (таблица)"/>
    <w:basedOn w:val="a1"/>
    <w:next w:val="a1"/>
    <w:uiPriority w:val="99"/>
    <w:rsid w:val="00606B1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8">
    <w:name w:val="Цветовое выделение"/>
    <w:uiPriority w:val="99"/>
    <w:rsid w:val="00606B12"/>
    <w:rPr>
      <w:b/>
      <w:bCs/>
      <w:color w:val="000080"/>
    </w:rPr>
  </w:style>
  <w:style w:type="paragraph" w:customStyle="1" w:styleId="15">
    <w:name w:val="Без интервала1"/>
    <w:aliases w:val="No Spacing,с интервалом,Без интервала11,No Spacing1"/>
    <w:link w:val="afff9"/>
    <w:uiPriority w:val="1"/>
    <w:qFormat/>
    <w:rsid w:val="00606B12"/>
    <w:pPr>
      <w:spacing w:after="0" w:line="240" w:lineRule="auto"/>
      <w:ind w:firstLine="709"/>
      <w:jc w:val="both"/>
    </w:pPr>
    <w:rPr>
      <w:rFonts w:ascii="Calibri" w:eastAsia="Times New Roman" w:hAnsi="Calibri" w:cs="Times New Roman"/>
    </w:rPr>
  </w:style>
  <w:style w:type="character" w:customStyle="1" w:styleId="afff9">
    <w:name w:val="Без интервала Знак"/>
    <w:aliases w:val="с интервалом Знак,Без интервала1 Знак,No Spacing Знак,No Spacing1 Знак"/>
    <w:link w:val="15"/>
    <w:uiPriority w:val="1"/>
    <w:rsid w:val="00606B12"/>
    <w:rPr>
      <w:rFonts w:ascii="Calibri" w:eastAsia="Times New Roman" w:hAnsi="Calibri" w:cs="Times New Roman"/>
    </w:rPr>
  </w:style>
  <w:style w:type="paragraph" w:customStyle="1" w:styleId="a">
    <w:name w:val="Маркированный"/>
    <w:basedOn w:val="a1"/>
    <w:uiPriority w:val="99"/>
    <w:rsid w:val="00606B12"/>
    <w:pPr>
      <w:numPr>
        <w:numId w:val="1"/>
      </w:numPr>
      <w:spacing w:after="0" w:line="240" w:lineRule="auto"/>
      <w:jc w:val="both"/>
    </w:pPr>
    <w:rPr>
      <w:rFonts w:ascii="Times New Roman" w:eastAsia="Times New Roman" w:hAnsi="Times New Roman"/>
      <w:sz w:val="28"/>
      <w:szCs w:val="28"/>
      <w:lang w:eastAsia="ru-RU"/>
    </w:rPr>
  </w:style>
  <w:style w:type="paragraph" w:customStyle="1" w:styleId="S">
    <w:name w:val="S_Обычный жирный"/>
    <w:basedOn w:val="a1"/>
    <w:qFormat/>
    <w:rsid w:val="00606B12"/>
    <w:pPr>
      <w:spacing w:after="0" w:line="276" w:lineRule="auto"/>
      <w:ind w:firstLine="567"/>
      <w:jc w:val="both"/>
    </w:pPr>
    <w:rPr>
      <w:rFonts w:ascii="Times New Roman" w:eastAsia="Times New Roman" w:hAnsi="Times New Roman"/>
      <w:sz w:val="24"/>
      <w:szCs w:val="24"/>
      <w:lang w:eastAsia="ru-RU"/>
    </w:rPr>
  </w:style>
  <w:style w:type="character" w:customStyle="1" w:styleId="WW8Num8z0">
    <w:name w:val="WW8Num8z0"/>
    <w:uiPriority w:val="99"/>
    <w:rsid w:val="00606B12"/>
    <w:rPr>
      <w:rFonts w:ascii="Symbol" w:hAnsi="Symbol"/>
      <w:sz w:val="18"/>
    </w:rPr>
  </w:style>
  <w:style w:type="paragraph" w:customStyle="1" w:styleId="16">
    <w:name w:val="Знак1"/>
    <w:basedOn w:val="a1"/>
    <w:next w:val="a1"/>
    <w:semiHidden/>
    <w:rsid w:val="00606B12"/>
    <w:pPr>
      <w:spacing w:line="240" w:lineRule="exact"/>
    </w:pPr>
    <w:rPr>
      <w:rFonts w:ascii="Arial" w:eastAsia="Times New Roman" w:hAnsi="Arial" w:cs="Arial"/>
      <w:sz w:val="20"/>
      <w:szCs w:val="20"/>
      <w:lang w:val="en-US"/>
    </w:rPr>
  </w:style>
  <w:style w:type="paragraph" w:customStyle="1" w:styleId="ConsCell">
    <w:name w:val="ConsCell"/>
    <w:rsid w:val="00606B1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7">
    <w:name w:val="Стиль1"/>
    <w:basedOn w:val="a1"/>
    <w:link w:val="18"/>
    <w:qFormat/>
    <w:rsid w:val="00606B12"/>
    <w:pPr>
      <w:widowControl w:val="0"/>
      <w:autoSpaceDE w:val="0"/>
      <w:autoSpaceDN w:val="0"/>
      <w:adjustRightInd w:val="0"/>
      <w:spacing w:after="0" w:line="240" w:lineRule="auto"/>
      <w:jc w:val="both"/>
    </w:pPr>
    <w:rPr>
      <w:rFonts w:ascii="Times New Roman" w:eastAsia="Times New Roman" w:hAnsi="Times New Roman"/>
      <w:sz w:val="26"/>
      <w:szCs w:val="26"/>
      <w:lang w:eastAsia="ru-RU"/>
    </w:rPr>
  </w:style>
  <w:style w:type="character" w:customStyle="1" w:styleId="18">
    <w:name w:val="Стиль1 Знак"/>
    <w:link w:val="17"/>
    <w:rsid w:val="00606B12"/>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1"/>
    <w:rsid w:val="00606B12"/>
    <w:pPr>
      <w:suppressAutoHyphens/>
      <w:spacing w:after="0" w:line="240" w:lineRule="auto"/>
      <w:ind w:right="-40" w:firstLine="709"/>
      <w:jc w:val="both"/>
    </w:pPr>
    <w:rPr>
      <w:rFonts w:ascii="Times New Roman" w:eastAsia="Times New Roman" w:hAnsi="Times New Roman"/>
      <w:sz w:val="28"/>
      <w:szCs w:val="20"/>
      <w:lang w:eastAsia="ar-SA"/>
    </w:rPr>
  </w:style>
  <w:style w:type="paragraph" w:customStyle="1" w:styleId="26">
    <w:name w:val="Заголовок (Уровень 2)"/>
    <w:basedOn w:val="a1"/>
    <w:next w:val="a5"/>
    <w:link w:val="27"/>
    <w:autoRedefine/>
    <w:qFormat/>
    <w:rsid w:val="00606B12"/>
    <w:pPr>
      <w:autoSpaceDE w:val="0"/>
      <w:autoSpaceDN w:val="0"/>
      <w:adjustRightInd w:val="0"/>
      <w:spacing w:after="0" w:line="240" w:lineRule="auto"/>
      <w:ind w:firstLine="709"/>
      <w:jc w:val="center"/>
      <w:outlineLvl w:val="0"/>
    </w:pPr>
    <w:rPr>
      <w:rFonts w:ascii="Times New Roman" w:eastAsia="Times New Roman" w:hAnsi="Times New Roman"/>
      <w:b/>
      <w:bCs/>
      <w:sz w:val="24"/>
      <w:szCs w:val="24"/>
      <w:lang w:eastAsia="ru-RU"/>
    </w:rPr>
  </w:style>
  <w:style w:type="character" w:customStyle="1" w:styleId="27">
    <w:name w:val="Заголовок (Уровень 2) Знак"/>
    <w:link w:val="26"/>
    <w:rsid w:val="00606B12"/>
    <w:rPr>
      <w:rFonts w:ascii="Times New Roman" w:eastAsia="Times New Roman" w:hAnsi="Times New Roman" w:cs="Times New Roman"/>
      <w:b/>
      <w:bCs/>
      <w:sz w:val="24"/>
      <w:szCs w:val="24"/>
      <w:lang w:eastAsia="ru-RU"/>
    </w:rPr>
  </w:style>
  <w:style w:type="paragraph" w:customStyle="1" w:styleId="u">
    <w:name w:val="u"/>
    <w:basedOn w:val="a1"/>
    <w:rsid w:val="00606B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ni">
    <w:name w:val="uni"/>
    <w:basedOn w:val="a1"/>
    <w:rsid w:val="00606B1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606B12"/>
  </w:style>
  <w:style w:type="paragraph" w:customStyle="1" w:styleId="unip">
    <w:name w:val="unip"/>
    <w:basedOn w:val="a1"/>
    <w:rsid w:val="00606B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1"/>
    <w:rsid w:val="00606B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606B1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a">
    <w:name w:val="Нормальный"/>
    <w:uiPriority w:val="99"/>
    <w:rsid w:val="00606B12"/>
    <w:pPr>
      <w:spacing w:after="0" w:line="240" w:lineRule="auto"/>
    </w:pPr>
    <w:rPr>
      <w:rFonts w:ascii="Arial" w:eastAsia="Times New Roman" w:hAnsi="Arial" w:cs="Times New Roman"/>
      <w:sz w:val="20"/>
      <w:szCs w:val="20"/>
      <w:lang w:eastAsia="ru-RU"/>
    </w:rPr>
  </w:style>
  <w:style w:type="character" w:customStyle="1" w:styleId="afffb">
    <w:name w:val="Гипертекстовая ссылка"/>
    <w:uiPriority w:val="99"/>
    <w:rsid w:val="00606B12"/>
    <w:rPr>
      <w:b/>
      <w:bCs/>
      <w:color w:val="008000"/>
      <w:sz w:val="20"/>
      <w:szCs w:val="20"/>
      <w:u w:val="single"/>
    </w:rPr>
  </w:style>
  <w:style w:type="paragraph" w:customStyle="1" w:styleId="afffc">
    <w:name w:val="Основной ГП"/>
    <w:basedOn w:val="a1"/>
    <w:link w:val="afffd"/>
    <w:qFormat/>
    <w:rsid w:val="00606B12"/>
    <w:pPr>
      <w:spacing w:before="120" w:after="0" w:line="276" w:lineRule="auto"/>
      <w:ind w:firstLine="709"/>
      <w:jc w:val="both"/>
    </w:pPr>
    <w:rPr>
      <w:rFonts w:ascii="Tahoma" w:eastAsia="Times New Roman" w:hAnsi="Tahoma"/>
      <w:sz w:val="24"/>
      <w:szCs w:val="24"/>
    </w:rPr>
  </w:style>
  <w:style w:type="character" w:customStyle="1" w:styleId="afffd">
    <w:name w:val="Основной ГП Знак"/>
    <w:link w:val="afffc"/>
    <w:rsid w:val="00606B12"/>
    <w:rPr>
      <w:rFonts w:ascii="Tahoma" w:eastAsia="Times New Roman" w:hAnsi="Tahoma" w:cs="Times New Roman"/>
      <w:sz w:val="24"/>
      <w:szCs w:val="24"/>
    </w:rPr>
  </w:style>
  <w:style w:type="paragraph" w:customStyle="1" w:styleId="afffe">
    <w:name w:val="Статья ГП"/>
    <w:basedOn w:val="3"/>
    <w:next w:val="afffc"/>
    <w:link w:val="affff"/>
    <w:qFormat/>
    <w:rsid w:val="00606B12"/>
    <w:pPr>
      <w:keepLines/>
      <w:spacing w:before="120" w:after="120" w:line="276" w:lineRule="auto"/>
      <w:ind w:firstLine="709"/>
      <w:jc w:val="center"/>
    </w:pPr>
    <w:rPr>
      <w:rFonts w:ascii="Tahoma" w:hAnsi="Tahoma"/>
      <w:bCs w:val="0"/>
      <w:sz w:val="24"/>
      <w:szCs w:val="24"/>
    </w:rPr>
  </w:style>
  <w:style w:type="character" w:customStyle="1" w:styleId="affff">
    <w:name w:val="Статья ГП Знак"/>
    <w:link w:val="afffe"/>
    <w:locked/>
    <w:rsid w:val="00606B12"/>
    <w:rPr>
      <w:rFonts w:ascii="Tahoma" w:eastAsia="Times New Roman" w:hAnsi="Tahoma" w:cs="Times New Roman"/>
      <w:b/>
      <w:sz w:val="24"/>
      <w:szCs w:val="24"/>
      <w:lang w:eastAsia="ru-RU"/>
    </w:rPr>
  </w:style>
  <w:style w:type="character" w:customStyle="1" w:styleId="affff0">
    <w:name w:val="Маркированный ГП Знак"/>
    <w:link w:val="a0"/>
    <w:locked/>
    <w:rsid w:val="00606B12"/>
    <w:rPr>
      <w:rFonts w:ascii="Tahoma" w:hAnsi="Tahoma"/>
      <w:sz w:val="24"/>
      <w:szCs w:val="24"/>
    </w:rPr>
  </w:style>
  <w:style w:type="paragraph" w:customStyle="1" w:styleId="a0">
    <w:name w:val="Маркированный ГП"/>
    <w:basedOn w:val="af3"/>
    <w:link w:val="affff0"/>
    <w:rsid w:val="00606B12"/>
    <w:pPr>
      <w:numPr>
        <w:numId w:val="2"/>
      </w:numPr>
      <w:spacing w:after="120"/>
      <w:ind w:left="1134" w:hanging="425"/>
      <w:contextualSpacing/>
      <w:jc w:val="both"/>
    </w:pPr>
    <w:rPr>
      <w:rFonts w:ascii="Tahoma" w:eastAsiaTheme="minorHAnsi" w:hAnsi="Tahoma" w:cstheme="minorBidi"/>
      <w:sz w:val="24"/>
      <w:szCs w:val="24"/>
    </w:rPr>
  </w:style>
  <w:style w:type="character" w:customStyle="1" w:styleId="WW-Absatz-Standardschriftart1111">
    <w:name w:val="WW-Absatz-Standardschriftart1111"/>
    <w:rsid w:val="00606B12"/>
  </w:style>
  <w:style w:type="paragraph" w:customStyle="1" w:styleId="affff1">
    <w:name w:val="Таблица ГП"/>
    <w:basedOn w:val="a1"/>
    <w:link w:val="affff2"/>
    <w:qFormat/>
    <w:rsid w:val="00606B12"/>
    <w:pPr>
      <w:spacing w:after="0" w:line="240" w:lineRule="auto"/>
      <w:jc w:val="both"/>
    </w:pPr>
    <w:rPr>
      <w:rFonts w:ascii="Tahoma" w:eastAsia="Times New Roman" w:hAnsi="Tahoma"/>
      <w:sz w:val="20"/>
      <w:szCs w:val="20"/>
      <w:lang w:eastAsia="ru-RU"/>
    </w:rPr>
  </w:style>
  <w:style w:type="character" w:customStyle="1" w:styleId="affff2">
    <w:name w:val="Таблица ГП Знак"/>
    <w:link w:val="affff1"/>
    <w:rsid w:val="00606B12"/>
    <w:rPr>
      <w:rFonts w:ascii="Tahoma" w:eastAsia="Times New Roman" w:hAnsi="Tahoma" w:cs="Times New Roman"/>
      <w:sz w:val="20"/>
      <w:szCs w:val="20"/>
      <w:lang w:eastAsia="ru-RU"/>
    </w:rPr>
  </w:style>
  <w:style w:type="paragraph" w:customStyle="1" w:styleId="101">
    <w:name w:val="Табличный_слева_10"/>
    <w:basedOn w:val="a1"/>
    <w:qFormat/>
    <w:rsid w:val="00606B12"/>
    <w:pPr>
      <w:spacing w:after="0" w:line="240" w:lineRule="auto"/>
    </w:pPr>
    <w:rPr>
      <w:rFonts w:ascii="Times New Roman" w:eastAsia="Times New Roman" w:hAnsi="Times New Roman"/>
      <w:sz w:val="20"/>
      <w:szCs w:val="24"/>
      <w:lang w:eastAsia="ru-RU"/>
    </w:rPr>
  </w:style>
  <w:style w:type="character" w:customStyle="1" w:styleId="afff2">
    <w:name w:val="Список Знак"/>
    <w:link w:val="afff1"/>
    <w:rsid w:val="00606B12"/>
    <w:rPr>
      <w:rFonts w:ascii="Times New Roman" w:eastAsia="Times New Roman" w:hAnsi="Times New Roman" w:cs="Times New Roman"/>
      <w:sz w:val="24"/>
      <w:szCs w:val="24"/>
      <w:lang w:eastAsia="ru-RU"/>
    </w:rPr>
  </w:style>
  <w:style w:type="paragraph" w:customStyle="1" w:styleId="102">
    <w:name w:val="Табличный_по ширине_10"/>
    <w:basedOn w:val="a1"/>
    <w:qFormat/>
    <w:rsid w:val="00606B12"/>
    <w:pPr>
      <w:spacing w:after="0" w:line="240" w:lineRule="auto"/>
      <w:jc w:val="both"/>
    </w:pPr>
    <w:rPr>
      <w:rFonts w:ascii="Times New Roman" w:eastAsia="Times New Roman" w:hAnsi="Times New Roman"/>
      <w:sz w:val="20"/>
      <w:szCs w:val="24"/>
      <w:lang w:eastAsia="ru-RU"/>
    </w:rPr>
  </w:style>
  <w:style w:type="paragraph" w:customStyle="1" w:styleId="103">
    <w:name w:val="Табличный_центр_10"/>
    <w:basedOn w:val="a1"/>
    <w:qFormat/>
    <w:rsid w:val="00606B12"/>
    <w:pPr>
      <w:spacing w:after="0" w:line="240" w:lineRule="auto"/>
      <w:jc w:val="center"/>
    </w:pPr>
    <w:rPr>
      <w:rFonts w:ascii="Times New Roman" w:eastAsia="Times New Roman" w:hAnsi="Times New Roman"/>
      <w:sz w:val="20"/>
      <w:szCs w:val="24"/>
      <w:lang w:eastAsia="ru-RU"/>
    </w:rPr>
  </w:style>
  <w:style w:type="paragraph" w:customStyle="1" w:styleId="affff3">
    <w:name w:val="ПЗЗ"/>
    <w:basedOn w:val="ConsNormal"/>
    <w:link w:val="affff4"/>
    <w:qFormat/>
    <w:rsid w:val="00606B12"/>
    <w:pPr>
      <w:spacing w:line="276" w:lineRule="auto"/>
      <w:ind w:firstLine="567"/>
      <w:jc w:val="both"/>
    </w:pPr>
    <w:rPr>
      <w:rFonts w:cs="Times New Roman"/>
      <w:color w:val="000000"/>
      <w:sz w:val="24"/>
      <w:szCs w:val="24"/>
    </w:rPr>
  </w:style>
  <w:style w:type="character" w:customStyle="1" w:styleId="ConsNormal0">
    <w:name w:val="ConsNormal Знак"/>
    <w:link w:val="ConsNormal"/>
    <w:rsid w:val="00606B12"/>
    <w:rPr>
      <w:rFonts w:ascii="Arial" w:eastAsia="Times New Roman" w:hAnsi="Arial" w:cs="Arial"/>
      <w:sz w:val="20"/>
      <w:szCs w:val="20"/>
      <w:lang w:eastAsia="ru-RU"/>
    </w:rPr>
  </w:style>
  <w:style w:type="character" w:customStyle="1" w:styleId="affff4">
    <w:name w:val="ПЗЗ Знак"/>
    <w:link w:val="affff3"/>
    <w:rsid w:val="00606B12"/>
    <w:rPr>
      <w:rFonts w:ascii="Arial" w:eastAsia="Times New Roman" w:hAnsi="Arial" w:cs="Times New Roman"/>
      <w:color w:val="000000"/>
      <w:sz w:val="24"/>
      <w:szCs w:val="24"/>
      <w:lang w:eastAsia="ru-RU"/>
    </w:rPr>
  </w:style>
  <w:style w:type="paragraph" w:customStyle="1" w:styleId="affff5">
    <w:name w:val="Заголовок статьи"/>
    <w:basedOn w:val="a1"/>
    <w:next w:val="a1"/>
    <w:uiPriority w:val="99"/>
    <w:rsid w:val="00606B12"/>
    <w:pPr>
      <w:widowControl w:val="0"/>
      <w:autoSpaceDE w:val="0"/>
      <w:autoSpaceDN w:val="0"/>
      <w:adjustRightInd w:val="0"/>
      <w:spacing w:before="108" w:after="108" w:line="240" w:lineRule="auto"/>
      <w:ind w:left="1612" w:hanging="892"/>
      <w:jc w:val="both"/>
    </w:pPr>
    <w:rPr>
      <w:rFonts w:ascii="Arial" w:eastAsia="Times New Roman" w:hAnsi="Arial" w:cs="Arial"/>
      <w:sz w:val="24"/>
      <w:szCs w:val="24"/>
      <w:lang w:eastAsia="ru-RU"/>
    </w:rPr>
  </w:style>
  <w:style w:type="table" w:customStyle="1" w:styleId="TableNormal">
    <w:name w:val="Table Normal"/>
    <w:rsid w:val="00606B12"/>
    <w:pPr>
      <w:spacing w:after="0" w:line="276" w:lineRule="auto"/>
    </w:pPr>
    <w:rPr>
      <w:rFonts w:ascii="Arial" w:eastAsia="Arial" w:hAnsi="Arial" w:cs="Arial"/>
      <w:color w:val="000000"/>
      <w:lang w:eastAsia="ru-RU"/>
    </w:rPr>
    <w:tblPr>
      <w:tblCellMar>
        <w:top w:w="0" w:type="dxa"/>
        <w:left w:w="0" w:type="dxa"/>
        <w:bottom w:w="0" w:type="dxa"/>
        <w:right w:w="0" w:type="dxa"/>
      </w:tblCellMar>
    </w:tblPr>
  </w:style>
  <w:style w:type="paragraph" w:customStyle="1" w:styleId="formattexttopleveltext">
    <w:name w:val="formattext topleveltext"/>
    <w:basedOn w:val="a1"/>
    <w:uiPriority w:val="99"/>
    <w:rsid w:val="00606B1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8">
    <w:name w:val="Нет списка2"/>
    <w:next w:val="a4"/>
    <w:uiPriority w:val="99"/>
    <w:semiHidden/>
    <w:unhideWhenUsed/>
    <w:rsid w:val="00606B12"/>
  </w:style>
  <w:style w:type="paragraph" w:customStyle="1" w:styleId="affff6">
    <w:name w:val="Знак Знак Знак Знак Знак Знак Знак Знак Знак Знак Знак Знак Знак Знак Знак Знак Знак Знак Знак Знак Знак Знак"/>
    <w:basedOn w:val="a1"/>
    <w:rsid w:val="00F51362"/>
    <w:pPr>
      <w:spacing w:before="100" w:beforeAutospacing="1" w:after="100" w:afterAutospacing="1" w:line="240" w:lineRule="auto"/>
    </w:pPr>
    <w:rPr>
      <w:rFonts w:ascii="Tahoma" w:eastAsia="Times New Roman" w:hAnsi="Tahoma"/>
      <w:sz w:val="20"/>
      <w:szCs w:val="20"/>
      <w:lang w:val="en-US"/>
    </w:rPr>
  </w:style>
  <w:style w:type="character" w:customStyle="1" w:styleId="blk">
    <w:name w:val="blk"/>
    <w:rsid w:val="00656E22"/>
  </w:style>
  <w:style w:type="character" w:customStyle="1" w:styleId="layout">
    <w:name w:val="layout"/>
    <w:basedOn w:val="a2"/>
    <w:rsid w:val="00100DBA"/>
  </w:style>
  <w:style w:type="character" w:customStyle="1" w:styleId="ConsPlusNormal0">
    <w:name w:val="ConsPlusNormal Знак"/>
    <w:link w:val="ConsPlusNormal"/>
    <w:locked/>
    <w:rsid w:val="00564DE4"/>
    <w:rPr>
      <w:rFonts w:ascii="Arial" w:eastAsia="Times New Roman" w:hAnsi="Arial" w:cs="Arial"/>
      <w:sz w:val="20"/>
      <w:szCs w:val="20"/>
      <w:lang w:eastAsia="ru-RU"/>
    </w:rPr>
  </w:style>
  <w:style w:type="character" w:customStyle="1" w:styleId="edx">
    <w:name w:val="edx"/>
    <w:basedOn w:val="a2"/>
    <w:rsid w:val="00146BC6"/>
  </w:style>
  <w:style w:type="paragraph" w:customStyle="1" w:styleId="consplusnormal1">
    <w:name w:val="consplusnormal"/>
    <w:basedOn w:val="a1"/>
    <w:rsid w:val="00DB66D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9">
    <w:name w:val="Сетка таблицы1"/>
    <w:basedOn w:val="a3"/>
    <w:next w:val="ab"/>
    <w:uiPriority w:val="39"/>
    <w:rsid w:val="00FC2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3"/>
    <w:next w:val="ab"/>
    <w:uiPriority w:val="39"/>
    <w:rsid w:val="00FC2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643378">
      <w:bodyDiv w:val="1"/>
      <w:marLeft w:val="0"/>
      <w:marRight w:val="0"/>
      <w:marTop w:val="0"/>
      <w:marBottom w:val="0"/>
      <w:divBdr>
        <w:top w:val="none" w:sz="0" w:space="0" w:color="auto"/>
        <w:left w:val="none" w:sz="0" w:space="0" w:color="auto"/>
        <w:bottom w:val="none" w:sz="0" w:space="0" w:color="auto"/>
        <w:right w:val="none" w:sz="0" w:space="0" w:color="auto"/>
      </w:divBdr>
    </w:div>
    <w:div w:id="525751701">
      <w:bodyDiv w:val="1"/>
      <w:marLeft w:val="0"/>
      <w:marRight w:val="0"/>
      <w:marTop w:val="0"/>
      <w:marBottom w:val="0"/>
      <w:divBdr>
        <w:top w:val="none" w:sz="0" w:space="0" w:color="auto"/>
        <w:left w:val="none" w:sz="0" w:space="0" w:color="auto"/>
        <w:bottom w:val="none" w:sz="0" w:space="0" w:color="auto"/>
        <w:right w:val="none" w:sz="0" w:space="0" w:color="auto"/>
      </w:divBdr>
    </w:div>
    <w:div w:id="551698080">
      <w:bodyDiv w:val="1"/>
      <w:marLeft w:val="0"/>
      <w:marRight w:val="0"/>
      <w:marTop w:val="0"/>
      <w:marBottom w:val="0"/>
      <w:divBdr>
        <w:top w:val="none" w:sz="0" w:space="0" w:color="auto"/>
        <w:left w:val="none" w:sz="0" w:space="0" w:color="auto"/>
        <w:bottom w:val="none" w:sz="0" w:space="0" w:color="auto"/>
        <w:right w:val="none" w:sz="0" w:space="0" w:color="auto"/>
      </w:divBdr>
    </w:div>
    <w:div w:id="808740161">
      <w:bodyDiv w:val="1"/>
      <w:marLeft w:val="0"/>
      <w:marRight w:val="0"/>
      <w:marTop w:val="0"/>
      <w:marBottom w:val="0"/>
      <w:divBdr>
        <w:top w:val="none" w:sz="0" w:space="0" w:color="auto"/>
        <w:left w:val="none" w:sz="0" w:space="0" w:color="auto"/>
        <w:bottom w:val="none" w:sz="0" w:space="0" w:color="auto"/>
        <w:right w:val="none" w:sz="0" w:space="0" w:color="auto"/>
      </w:divBdr>
    </w:div>
    <w:div w:id="919294836">
      <w:bodyDiv w:val="1"/>
      <w:marLeft w:val="0"/>
      <w:marRight w:val="0"/>
      <w:marTop w:val="0"/>
      <w:marBottom w:val="0"/>
      <w:divBdr>
        <w:top w:val="none" w:sz="0" w:space="0" w:color="auto"/>
        <w:left w:val="none" w:sz="0" w:space="0" w:color="auto"/>
        <w:bottom w:val="none" w:sz="0" w:space="0" w:color="auto"/>
        <w:right w:val="none" w:sz="0" w:space="0" w:color="auto"/>
      </w:divBdr>
    </w:div>
    <w:div w:id="1159616201">
      <w:bodyDiv w:val="1"/>
      <w:marLeft w:val="0"/>
      <w:marRight w:val="0"/>
      <w:marTop w:val="0"/>
      <w:marBottom w:val="0"/>
      <w:divBdr>
        <w:top w:val="none" w:sz="0" w:space="0" w:color="auto"/>
        <w:left w:val="none" w:sz="0" w:space="0" w:color="auto"/>
        <w:bottom w:val="none" w:sz="0" w:space="0" w:color="auto"/>
        <w:right w:val="none" w:sz="0" w:space="0" w:color="auto"/>
      </w:divBdr>
    </w:div>
    <w:div w:id="214257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1052;&#1086;&#1080;%20&#1076;&#1086;&#1082;&#1091;&#1084;&#1077;&#1085;&#1090;&#1099;/&#1055;&#1054;&#1057;&#1058;&#1040;&#1053;&#1054;&#1042;&#1051;&#1045;&#1053;&#1048;&#1071;/2023/&#1089;%2061%20&#1087;&#1086;%2080/&#8470;%2063%20&#1086;&#1090;%2028.07.2023/&#1052;&#1077;&#1090;&#1086;&#1076;&#1080;&#1082;&#1072;.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9EB50-9BA5-4297-AC35-A5CC770ED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4</Pages>
  <Words>2302</Words>
  <Characters>13125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dcterms:created xsi:type="dcterms:W3CDTF">2023-03-02T03:44:00Z</dcterms:created>
  <dcterms:modified xsi:type="dcterms:W3CDTF">2024-12-10T09:30:00Z</dcterms:modified>
</cp:coreProperties>
</file>